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ascii="仿宋_GB2312" w:eastAsia="仿宋_GB2312"/>
          <w:sz w:val="32"/>
          <w:szCs w:val="32"/>
          <w:lang w:val="en-US" w:eastAsia="zh-CN"/>
        </w:rPr>
      </w:pPr>
      <w:bookmarkStart w:id="0" w:name="_GoBack"/>
      <w:bookmarkEnd w:id="0"/>
    </w:p>
    <w:p>
      <w:pPr>
        <w:spacing w:line="560" w:lineRule="exact"/>
        <w:rPr>
          <w:sz w:val="32"/>
          <w:szCs w:val="32"/>
        </w:rPr>
      </w:pPr>
      <w:r>
        <w:rPr>
          <w:rFonts w:hint="eastAsia" w:ascii="仿宋_GB2312" w:eastAsia="仿宋_GB2312"/>
          <w:sz w:val="32"/>
          <w:szCs w:val="32"/>
        </w:rPr>
        <w:t xml:space="preserve"> </w:t>
      </w: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spacing w:line="560" w:lineRule="exact"/>
        <w:rPr>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360" w:beforeLines="150" w:beforeAutospacing="0" w:after="541" w:afterLines="150" w:afterAutospacing="0"/>
        <w:ind w:right="0" w:firstLine="320" w:firstLineChars="100"/>
        <w:jc w:val="center"/>
        <w:textAlignment w:val="auto"/>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休农水字〔2022〕72号</w:t>
      </w:r>
    </w:p>
    <w:p>
      <w:pPr>
        <w:rPr>
          <w:rFonts w:ascii="宋体" w:hAnsi="宋体"/>
          <w:sz w:val="44"/>
          <w:szCs w:val="44"/>
        </w:rPr>
      </w:pPr>
    </w:p>
    <w:p>
      <w:pPr>
        <w:adjustRightInd w:val="0"/>
        <w:snapToGrid w:val="0"/>
        <w:spacing w:line="560" w:lineRule="exact"/>
        <w:jc w:val="both"/>
        <w:rPr>
          <w:rFonts w:hint="eastAsia" w:ascii="方正小标宋简体" w:hAnsi="方正小标宋简体" w:eastAsia="方正小标宋简体" w:cs="方正小标宋简体"/>
          <w:b w:val="0"/>
          <w:bCs w:val="0"/>
          <w:color w:val="000000"/>
          <w:sz w:val="44"/>
          <w:szCs w:val="44"/>
          <w:lang w:eastAsia="zh-CN"/>
        </w:rPr>
      </w:pPr>
    </w:p>
    <w:p>
      <w:pPr>
        <w:adjustRightInd w:val="0"/>
        <w:snapToGrid w:val="0"/>
        <w:spacing w:line="560" w:lineRule="exact"/>
        <w:jc w:val="center"/>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关于印发《休宁县2022年中央财政农业生产</w:t>
      </w:r>
    </w:p>
    <w:p>
      <w:pPr>
        <w:adjustRightInd w:val="0"/>
        <w:snapToGrid w:val="0"/>
        <w:spacing w:line="560" w:lineRule="exact"/>
        <w:jc w:val="center"/>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托管社会化服务项目实施方案》的通知</w:t>
      </w:r>
    </w:p>
    <w:p>
      <w:pPr>
        <w:adjustRightInd w:val="0"/>
        <w:snapToGrid w:val="0"/>
        <w:spacing w:line="600" w:lineRule="exact"/>
        <w:jc w:val="center"/>
        <w:rPr>
          <w:rFonts w:hint="eastAsia" w:ascii="仿宋" w:hAnsi="仿宋" w:eastAsia="仿宋" w:cs="仿宋"/>
          <w:kern w:val="0"/>
          <w:sz w:val="44"/>
          <w:szCs w:val="44"/>
        </w:rPr>
      </w:pPr>
    </w:p>
    <w:p>
      <w:pPr>
        <w:keepNext w:val="0"/>
        <w:keepLines w:val="0"/>
        <w:pageBreakBefore w:val="0"/>
        <w:widowControl w:val="0"/>
        <w:kinsoku/>
        <w:wordWrap/>
        <w:overflowPunct/>
        <w:topLinePunct w:val="0"/>
        <w:autoSpaceDE/>
        <w:autoSpaceDN/>
        <w:bidi w:val="0"/>
        <w:adjustRightInd w:val="0"/>
        <w:snapToGrid w:val="0"/>
        <w:spacing w:before="359" w:beforeLines="50" w:line="560" w:lineRule="exact"/>
        <w:textAlignment w:val="auto"/>
        <w:rPr>
          <w:rFonts w:ascii="仿宋_GB2312" w:hAnsi="宋体" w:eastAsia="仿宋_GB2312" w:cs="黑体"/>
          <w:bCs/>
          <w:color w:val="000000"/>
          <w:sz w:val="32"/>
          <w:szCs w:val="32"/>
        </w:rPr>
      </w:pPr>
      <w:r>
        <w:rPr>
          <w:rFonts w:hint="eastAsia" w:ascii="仿宋_GB2312" w:hAnsi="宋体" w:eastAsia="仿宋_GB2312" w:cs="黑体"/>
          <w:bCs/>
          <w:color w:val="000000"/>
          <w:sz w:val="32"/>
          <w:szCs w:val="32"/>
        </w:rPr>
        <w:t>各乡镇、县直有关单位：</w:t>
      </w:r>
    </w:p>
    <w:p>
      <w:pPr>
        <w:adjustRightInd w:val="0"/>
        <w:snapToGrid w:val="0"/>
        <w:spacing w:line="560" w:lineRule="exact"/>
        <w:ind w:firstLine="640" w:firstLineChars="200"/>
        <w:jc w:val="left"/>
        <w:rPr>
          <w:rFonts w:ascii="仿宋_GB2312" w:hAnsi="宋体" w:eastAsia="仿宋_GB2312" w:cs="黑体"/>
          <w:bCs/>
          <w:color w:val="000000"/>
          <w:sz w:val="32"/>
          <w:szCs w:val="32"/>
        </w:rPr>
      </w:pPr>
      <w:r>
        <w:rPr>
          <w:rFonts w:hint="eastAsia" w:ascii="仿宋_GB2312" w:hAnsi="宋体" w:eastAsia="仿宋_GB2312" w:cs="黑体"/>
          <w:bCs/>
          <w:color w:val="000000"/>
          <w:sz w:val="32"/>
          <w:szCs w:val="32"/>
        </w:rPr>
        <w:t>《</w:t>
      </w:r>
      <w:r>
        <w:rPr>
          <w:rFonts w:hint="eastAsia" w:ascii="仿宋_GB2312" w:hAnsi="仿宋" w:eastAsia="仿宋_GB2312" w:cs="仿宋"/>
          <w:sz w:val="32"/>
          <w:szCs w:val="32"/>
        </w:rPr>
        <w:t>休宁县2022年中央财政农业生产托管社会化服务项目实施方案</w:t>
      </w:r>
      <w:r>
        <w:rPr>
          <w:rFonts w:hint="eastAsia" w:ascii="仿宋_GB2312" w:hAnsi="宋体" w:eastAsia="仿宋_GB2312" w:cs="黑体"/>
          <w:bCs/>
          <w:color w:val="000000"/>
          <w:sz w:val="32"/>
          <w:szCs w:val="32"/>
        </w:rPr>
        <w:t>》已研究通过</w:t>
      </w:r>
      <w:r>
        <w:rPr>
          <w:rFonts w:hint="eastAsia" w:ascii="仿宋_GB2312" w:hAnsi="宋体" w:eastAsia="仿宋_GB2312" w:cs="黑体"/>
          <w:bCs/>
          <w:color w:val="000000"/>
          <w:sz w:val="32"/>
          <w:szCs w:val="32"/>
          <w:lang w:eastAsia="zh-CN"/>
        </w:rPr>
        <w:t>，</w:t>
      </w:r>
      <w:r>
        <w:rPr>
          <w:rFonts w:hint="eastAsia" w:ascii="仿宋_GB2312" w:hAnsi="宋体" w:eastAsia="仿宋_GB2312" w:cs="黑体"/>
          <w:bCs/>
          <w:color w:val="000000"/>
          <w:sz w:val="32"/>
          <w:szCs w:val="32"/>
        </w:rPr>
        <w:t>现印发给你们</w:t>
      </w:r>
      <w:r>
        <w:rPr>
          <w:rFonts w:hint="eastAsia" w:ascii="仿宋_GB2312" w:hAnsi="宋体" w:eastAsia="仿宋_GB2312" w:cs="黑体"/>
          <w:bCs/>
          <w:color w:val="000000"/>
          <w:sz w:val="32"/>
          <w:szCs w:val="32"/>
          <w:lang w:eastAsia="zh-CN"/>
        </w:rPr>
        <w:t>，</w:t>
      </w:r>
      <w:r>
        <w:rPr>
          <w:rFonts w:hint="eastAsia" w:ascii="仿宋_GB2312" w:hAnsi="宋体" w:eastAsia="仿宋_GB2312" w:cs="黑体"/>
          <w:bCs/>
          <w:color w:val="000000"/>
          <w:sz w:val="32"/>
          <w:szCs w:val="32"/>
        </w:rPr>
        <w:t>请切实抓好落实</w:t>
      </w:r>
      <w:r>
        <w:rPr>
          <w:rFonts w:hint="eastAsia" w:ascii="仿宋_GB2312" w:hAnsi="宋体" w:eastAsia="仿宋_GB2312" w:cs="黑体"/>
          <w:bCs/>
          <w:color w:val="000000"/>
          <w:sz w:val="32"/>
          <w:szCs w:val="32"/>
          <w:lang w:eastAsia="zh-CN"/>
        </w:rPr>
        <w:t>，</w:t>
      </w:r>
      <w:r>
        <w:rPr>
          <w:rFonts w:hint="eastAsia" w:ascii="仿宋_GB2312" w:hAnsi="宋体" w:eastAsia="仿宋_GB2312" w:cs="黑体"/>
          <w:bCs/>
          <w:color w:val="000000"/>
          <w:sz w:val="32"/>
          <w:szCs w:val="32"/>
        </w:rPr>
        <w:t>确保完成年度目标任务。</w:t>
      </w:r>
    </w:p>
    <w:p/>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eastAsia="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eastAsia="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eastAsia="仿宋_GB2312"/>
          <w:kern w:val="0"/>
          <w:sz w:val="32"/>
          <w:szCs w:val="32"/>
          <w:lang w:val="en-US" w:eastAsia="zh-CN"/>
        </w:rPr>
      </w:pPr>
      <w:r>
        <w:rPr>
          <w:rFonts w:hint="eastAsia" w:eastAsia="仿宋_GB2312"/>
          <w:kern w:val="0"/>
          <w:sz w:val="32"/>
          <w:szCs w:val="32"/>
          <w:lang w:val="en-US" w:eastAsia="zh-CN"/>
        </w:rPr>
        <w:t>休宁县农业农村水利局               休宁县财政局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outlineLvl w:val="9"/>
        <w:rPr>
          <w:rFonts w:hint="default" w:eastAsia="仿宋_GB2312"/>
          <w:kern w:val="0"/>
          <w:sz w:val="32"/>
          <w:szCs w:val="32"/>
          <w:lang w:val="en-US" w:eastAsia="zh-CN"/>
        </w:rPr>
      </w:pPr>
      <w:r>
        <w:rPr>
          <w:rFonts w:hint="eastAsia" w:eastAsia="仿宋_GB2312"/>
          <w:kern w:val="0"/>
          <w:sz w:val="32"/>
          <w:szCs w:val="32"/>
          <w:lang w:val="en-US" w:eastAsia="zh-CN"/>
        </w:rPr>
        <w:t xml:space="preserve">                               </w:t>
      </w:r>
      <w:r>
        <w:rPr>
          <w:rFonts w:hint="eastAsia" w:ascii="仿宋_GB2312" w:hAnsi="仿宋_GB2312" w:eastAsia="仿宋_GB2312" w:cs="仿宋_GB2312"/>
          <w:kern w:val="0"/>
          <w:sz w:val="32"/>
          <w:szCs w:val="32"/>
          <w:lang w:val="en-US" w:eastAsia="zh-CN"/>
        </w:rPr>
        <w:t>2022年7月28日</w:t>
      </w:r>
    </w:p>
    <w:p>
      <w:pPr>
        <w:jc w:val="center"/>
      </w:pPr>
    </w:p>
    <w:p>
      <w:pPr>
        <w:adjustRightInd w:val="0"/>
        <w:snapToGrid w:val="0"/>
        <w:spacing w:line="560" w:lineRule="exact"/>
        <w:jc w:val="center"/>
      </w:pPr>
    </w:p>
    <w:p>
      <w:pPr>
        <w:adjustRightInd w:val="0"/>
        <w:snapToGrid w:val="0"/>
        <w:spacing w:line="560" w:lineRule="exact"/>
        <w:jc w:val="center"/>
        <w:rPr>
          <w:rFonts w:hint="eastAsia" w:ascii="方正小标宋简体" w:hAnsi="方正小标宋简体" w:eastAsia="方正小标宋简体" w:cs="方正小标宋简体"/>
          <w:sz w:val="44"/>
          <w:szCs w:val="44"/>
        </w:rPr>
      </w:pP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休宁县2022年农业生产托管社会化服务</w:t>
      </w: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项目实施方案</w:t>
      </w:r>
    </w:p>
    <w:p>
      <w:pPr>
        <w:adjustRightInd w:val="0"/>
        <w:snapToGrid w:val="0"/>
        <w:spacing w:line="560" w:lineRule="exact"/>
        <w:jc w:val="center"/>
        <w:rPr>
          <w:rFonts w:ascii="黑体" w:hAnsi="黑体" w:eastAsia="黑体"/>
          <w:b/>
          <w:bCs/>
          <w:sz w:val="32"/>
          <w:szCs w:val="32"/>
        </w:rPr>
      </w:pP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为贯彻落实2022年中央和省委对“三农”工作的精神，紧紧围绕推进农业供给侧结构性改革，以带领小农户发展现代农业为主要目标，</w:t>
      </w:r>
      <w:r>
        <w:rPr>
          <w:rFonts w:eastAsia="仿宋_GB2312"/>
          <w:sz w:val="32"/>
          <w:szCs w:val="32"/>
        </w:rPr>
        <w:t>大力推广以农业生产托管为主的农业生产社会化服务，促进小农户与现代农业有机衔接，</w:t>
      </w:r>
      <w:r>
        <w:rPr>
          <w:rFonts w:hint="eastAsia" w:ascii="仿宋_GB2312" w:hAnsi="仿宋" w:eastAsia="仿宋_GB2312" w:cs="仿宋"/>
          <w:sz w:val="32"/>
          <w:szCs w:val="32"/>
        </w:rPr>
        <w:t>结合我县实际，特制定以下方案。</w:t>
      </w:r>
    </w:p>
    <w:p>
      <w:pPr>
        <w:adjustRightInd w:val="0"/>
        <w:snapToGrid w:val="0"/>
        <w:spacing w:line="560" w:lineRule="exact"/>
        <w:ind w:firstLine="624" w:firstLineChars="195"/>
        <w:rPr>
          <w:rFonts w:ascii="黑体" w:hAnsi="黑体" w:eastAsia="黑体"/>
          <w:bCs/>
          <w:sz w:val="32"/>
          <w:szCs w:val="32"/>
        </w:rPr>
      </w:pPr>
      <w:r>
        <w:rPr>
          <w:rFonts w:hint="eastAsia" w:ascii="黑体" w:hAnsi="黑体" w:eastAsia="黑体" w:cs="仿宋"/>
          <w:bCs/>
          <w:sz w:val="32"/>
          <w:szCs w:val="32"/>
        </w:rPr>
        <w:t>一、目标任务</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2022年我县实施水稻、油菜两类以农业生产单环节托管、多环节托管和全程托管为主的社会化服务项目，支持村级集体经济组织即村股份经济合作联合社(以下简称村联合社)，开展水稻、油菜、玉米、大豆等粮油作物“大托管”试点。项目任务面积共计1.03万亩，单环节托管通过“综合托管系数”对服务面积加权平均得出，其中耕=0.36×服务面积；种=0.27×服务面积；防=0.1×服务面积；收=0.27×服务面积。通过项目实施引导村联合社参与社会化服务，扶持一批规模化、规范化和专业化农业社会化服务组织，</w:t>
      </w:r>
      <w:r>
        <w:rPr>
          <w:rFonts w:eastAsia="仿宋_GB2312"/>
          <w:sz w:val="32"/>
          <w:szCs w:val="32"/>
        </w:rPr>
        <w:t>引领小农户进入现代农业发展轨道，为保障粮食安全和重要农产品的有效供给提供有效支撑。</w:t>
      </w:r>
    </w:p>
    <w:p>
      <w:pPr>
        <w:adjustRightInd w:val="0"/>
        <w:snapToGrid w:val="0"/>
        <w:spacing w:line="560" w:lineRule="exact"/>
        <w:ind w:firstLine="640" w:firstLineChars="200"/>
        <w:jc w:val="left"/>
        <w:rPr>
          <w:rFonts w:ascii="黑体" w:hAnsi="黑体" w:eastAsia="黑体" w:cs="仿宋"/>
          <w:sz w:val="32"/>
          <w:szCs w:val="32"/>
        </w:rPr>
      </w:pPr>
      <w:r>
        <w:rPr>
          <w:rFonts w:hint="eastAsia" w:ascii="黑体" w:hAnsi="黑体" w:eastAsia="黑体" w:cs="仿宋"/>
          <w:bCs/>
          <w:sz w:val="32"/>
          <w:szCs w:val="32"/>
        </w:rPr>
        <w:t>二、实施内容</w:t>
      </w:r>
    </w:p>
    <w:p>
      <w:pPr>
        <w:adjustRightInd w:val="0"/>
        <w:snapToGrid w:val="0"/>
        <w:spacing w:line="560" w:lineRule="exact"/>
        <w:ind w:firstLine="482" w:firstLineChars="150"/>
        <w:jc w:val="left"/>
        <w:rPr>
          <w:rFonts w:ascii="仿宋_GB2312" w:hAnsi="仿宋" w:eastAsia="仿宋_GB2312" w:cs="仿宋"/>
          <w:sz w:val="32"/>
          <w:szCs w:val="32"/>
        </w:rPr>
      </w:pPr>
      <w:r>
        <w:rPr>
          <w:rFonts w:hint="eastAsia" w:ascii="楷体_GB2312" w:hAnsi="仿宋" w:eastAsia="楷体_GB2312" w:cs="仿宋"/>
          <w:b/>
          <w:sz w:val="32"/>
          <w:szCs w:val="32"/>
        </w:rPr>
        <w:t>（一）支持范围。</w:t>
      </w:r>
      <w:r>
        <w:rPr>
          <w:rFonts w:hint="eastAsia" w:ascii="仿宋_GB2312" w:hAnsi="仿宋" w:eastAsia="仿宋_GB2312" w:cs="仿宋"/>
          <w:sz w:val="32"/>
          <w:szCs w:val="32"/>
        </w:rPr>
        <w:t>我县选择水稻、油菜、玉米、大豆等粮油农作物，实施以农业生产托管为重点、开展相对集中连片50亩以上的社会化服务。重点选择社会化服务业发展基础较好、工作积极性较高、农业劳动力外出较多、农户托管意愿较强，发展优质粮油的区域组织实施。鼓励整组、整村、整乡镇集中连片推进，引导小农户及专业大户等农业适度规模经营主体接受社会化服务。鼓励村联合社发挥农业生产发展与服务功能，支持开展农业生产“大托管”试点。</w:t>
      </w:r>
    </w:p>
    <w:p>
      <w:pPr>
        <w:adjustRightInd w:val="0"/>
        <w:snapToGrid w:val="0"/>
        <w:spacing w:line="560" w:lineRule="exact"/>
        <w:ind w:firstLine="482" w:firstLineChars="150"/>
        <w:rPr>
          <w:rFonts w:ascii="仿宋_GB2312" w:hAnsi="仿宋" w:eastAsia="仿宋_GB2312" w:cs="仿宋"/>
          <w:sz w:val="32"/>
          <w:szCs w:val="32"/>
        </w:rPr>
      </w:pPr>
      <w:r>
        <w:rPr>
          <w:rFonts w:hint="eastAsia" w:ascii="楷体_GB2312" w:hAnsi="仿宋" w:eastAsia="楷体_GB2312" w:cs="仿宋"/>
          <w:b/>
          <w:sz w:val="32"/>
          <w:szCs w:val="32"/>
        </w:rPr>
        <w:t>（二）支持环节。</w:t>
      </w:r>
      <w:r>
        <w:rPr>
          <w:rFonts w:hint="eastAsia" w:ascii="仿宋_GB2312" w:hAnsi="仿宋" w:eastAsia="仿宋_GB2312" w:cs="仿宋"/>
          <w:sz w:val="32"/>
          <w:szCs w:val="32"/>
        </w:rPr>
        <w:t>依据我县农业劳动力状况、农户或规模经营主体的生产需求、服务组织的服务能力等因素，确定本地区重点支持水稻机育插秧等薄弱关键环节，支持水稻、油菜、玉米、大豆全程托管和“大托管”。在服务内容上，水稻重点推广旋耕整、机育插秧、机防；油菜重点推广免耕撒、旋耕撒、机防、机收粉碎还田；对提供耕种防收等环节的服务给予补助。</w:t>
      </w:r>
    </w:p>
    <w:p>
      <w:pPr>
        <w:adjustRightInd w:val="0"/>
        <w:snapToGrid w:val="0"/>
        <w:spacing w:line="560" w:lineRule="exact"/>
        <w:ind w:firstLine="482" w:firstLineChars="150"/>
        <w:rPr>
          <w:rFonts w:ascii="仿宋_GB2312" w:hAnsi="仿宋" w:eastAsia="仿宋_GB2312"/>
          <w:sz w:val="32"/>
          <w:szCs w:val="32"/>
        </w:rPr>
      </w:pPr>
      <w:r>
        <w:rPr>
          <w:rFonts w:hint="eastAsia" w:ascii="楷体_GB2312" w:hAnsi="仿宋" w:eastAsia="楷体_GB2312" w:cs="仿宋"/>
          <w:b/>
          <w:sz w:val="32"/>
          <w:szCs w:val="32"/>
        </w:rPr>
        <w:t>（三）支持对象。</w:t>
      </w:r>
      <w:r>
        <w:rPr>
          <w:rFonts w:hint="eastAsia" w:ascii="仿宋_GB2312" w:hAnsi="仿宋" w:eastAsia="仿宋_GB2312" w:cs="仿宋"/>
          <w:sz w:val="32"/>
          <w:szCs w:val="32"/>
        </w:rPr>
        <w:t>重点支持小农户接受社会化服务为主；兼顾支持种粮大户、家庭农场、农民专业合作社、农业生产企业等农业适度规模经营主体接受社会化服务；支持服务能力强、服务范围广、市场化运营规范的社会化服务组织开展社会化服务，支持村联合社牵头探索农业生产“大托管”试点。“自我服务”和“相互服务”的土地面积不得列入本项目补贴范围。不得将项目资金支持中介费用。</w:t>
      </w:r>
    </w:p>
    <w:p>
      <w:pPr>
        <w:adjustRightInd w:val="0"/>
        <w:snapToGrid w:val="0"/>
        <w:spacing w:line="560" w:lineRule="exact"/>
        <w:ind w:firstLine="482" w:firstLineChars="150"/>
        <w:rPr>
          <w:rFonts w:hint="eastAsia" w:ascii="仿宋_GB2312" w:hAnsi="仿宋" w:eastAsia="仿宋_GB2312" w:cs="仿宋"/>
          <w:sz w:val="32"/>
          <w:szCs w:val="32"/>
        </w:rPr>
      </w:pPr>
      <w:r>
        <w:rPr>
          <w:rFonts w:hint="eastAsia" w:ascii="楷体_GB2312" w:hAnsi="仿宋" w:eastAsia="楷体_GB2312" w:cs="仿宋"/>
          <w:b/>
          <w:sz w:val="32"/>
          <w:szCs w:val="32"/>
        </w:rPr>
        <w:t>（四）支持方式。</w:t>
      </w:r>
      <w:r>
        <w:rPr>
          <w:rFonts w:hint="eastAsia" w:ascii="仿宋_GB2312" w:hAnsi="仿宋" w:eastAsia="仿宋_GB2312" w:cs="仿宋"/>
          <w:sz w:val="32"/>
          <w:szCs w:val="32"/>
        </w:rPr>
        <w:t>项目实施采取先服务后补助的支持方式。由县农业农村水利局制定合同文本，各方按要求签订服务合同，明确双方的责任和义务，补助款按验收核实作业量结算。补助形式分三种：</w:t>
      </w:r>
      <w:r>
        <w:rPr>
          <w:rFonts w:hint="eastAsia" w:ascii="仿宋_GB2312" w:hAnsi="仿宋" w:eastAsia="仿宋_GB2312" w:cs="仿宋"/>
          <w:b/>
          <w:sz w:val="32"/>
          <w:szCs w:val="32"/>
        </w:rPr>
        <w:t>一是小农户接受服务的，</w:t>
      </w:r>
      <w:r>
        <w:rPr>
          <w:rFonts w:hint="eastAsia" w:ascii="仿宋_GB2312" w:hAnsi="仿宋" w:eastAsia="仿宋_GB2312" w:cs="仿宋"/>
          <w:bCs/>
          <w:sz w:val="32"/>
          <w:szCs w:val="32"/>
        </w:rPr>
        <w:t>接受单环节服务的</w:t>
      </w:r>
      <w:r>
        <w:rPr>
          <w:rFonts w:hint="eastAsia" w:ascii="仿宋_GB2312" w:hAnsi="仿宋" w:eastAsia="仿宋_GB2312" w:cs="仿宋"/>
          <w:sz w:val="32"/>
          <w:szCs w:val="32"/>
        </w:rPr>
        <w:t>由服务组织作为组织项目实施单位，补助比例参照</w:t>
      </w:r>
      <w:r>
        <w:rPr>
          <w:rFonts w:ascii="仿宋_GB2312" w:hAnsi="仿宋" w:eastAsia="仿宋_GB2312" w:cs="仿宋"/>
          <w:sz w:val="32"/>
          <w:szCs w:val="32"/>
        </w:rPr>
        <w:t>5:</w:t>
      </w:r>
      <w:r>
        <w:rPr>
          <w:rFonts w:hint="eastAsia" w:ascii="仿宋_GB2312" w:hAnsi="仿宋" w:eastAsia="仿宋_GB2312" w:cs="仿宋"/>
          <w:sz w:val="32"/>
          <w:szCs w:val="32"/>
        </w:rPr>
        <w:t>5，补助款分农户和服务组织分别打卡发放。</w:t>
      </w:r>
      <w:r>
        <w:rPr>
          <w:rFonts w:hint="eastAsia" w:ascii="仿宋_GB2312" w:hAnsi="仿宋" w:eastAsia="仿宋_GB2312" w:cs="仿宋"/>
          <w:b/>
          <w:sz w:val="32"/>
          <w:szCs w:val="32"/>
        </w:rPr>
        <w:t>二是大户、家庭农场、合作社等规模经营主体接受服务的，</w:t>
      </w:r>
      <w:r>
        <w:rPr>
          <w:rFonts w:hint="eastAsia" w:ascii="仿宋_GB2312" w:hAnsi="仿宋" w:eastAsia="仿宋_GB2312" w:cs="仿宋"/>
          <w:sz w:val="32"/>
          <w:szCs w:val="32"/>
        </w:rPr>
        <w:t>由服务组织作为项目实施单位</w:t>
      </w:r>
      <w:r>
        <w:rPr>
          <w:rFonts w:hint="eastAsia" w:ascii="仿宋_GB2312" w:hAnsi="仿宋" w:eastAsia="仿宋_GB2312" w:cs="仿宋"/>
          <w:b/>
          <w:sz w:val="32"/>
          <w:szCs w:val="32"/>
        </w:rPr>
        <w:t>，</w:t>
      </w:r>
      <w:r>
        <w:rPr>
          <w:rFonts w:hint="eastAsia" w:ascii="仿宋_GB2312" w:hAnsi="仿宋" w:eastAsia="仿宋_GB2312" w:cs="仿宋"/>
          <w:sz w:val="32"/>
          <w:szCs w:val="32"/>
        </w:rPr>
        <w:t>经营主体与服务组织签订合同报乡镇备案，补助比例参照</w:t>
      </w:r>
      <w:r>
        <w:rPr>
          <w:rFonts w:ascii="仿宋_GB2312" w:hAnsi="仿宋" w:eastAsia="仿宋_GB2312" w:cs="仿宋"/>
          <w:sz w:val="32"/>
          <w:szCs w:val="32"/>
        </w:rPr>
        <w:t>5:</w:t>
      </w:r>
      <w:r>
        <w:rPr>
          <w:rFonts w:hint="eastAsia" w:ascii="仿宋_GB2312" w:hAnsi="仿宋" w:eastAsia="仿宋_GB2312" w:cs="仿宋"/>
          <w:sz w:val="32"/>
          <w:szCs w:val="32"/>
        </w:rPr>
        <w:t>5（经营主体：服务组织），补助款分经营主体和服务组织分别打卡发放。单个规模经营主体年度补助标准原则上不超过5万元。</w:t>
      </w:r>
      <w:r>
        <w:rPr>
          <w:rFonts w:hint="eastAsia" w:ascii="仿宋_GB2312" w:hAnsi="仿宋" w:eastAsia="仿宋_GB2312" w:cs="仿宋"/>
          <w:b/>
          <w:bCs/>
          <w:sz w:val="32"/>
          <w:szCs w:val="32"/>
        </w:rPr>
        <w:t>三是接受“大托管”服务的，</w:t>
      </w:r>
      <w:r>
        <w:rPr>
          <w:rFonts w:hint="eastAsia" w:ascii="仿宋_GB2312" w:hAnsi="仿宋" w:eastAsia="仿宋_GB2312" w:cs="仿宋"/>
          <w:sz w:val="32"/>
          <w:szCs w:val="32"/>
        </w:rPr>
        <w:t>发挥村联合社“统”的功能，由村联合社统一与农户签订农业生产大托管经营合同，可自己经营开展托管服务，项目补助款项按验收核实作业量结算，打卡发放至村联合社账户；可自己经营后遴选服务组织提供全程托管服务，签订农业生产大托管服务合同，明确服务范围，服务面积，服务内容，双方权利和义务等，项目补助款项按验收核实作业量结算，分别打卡发放至村联合社账户和服务组织账户。</w:t>
      </w:r>
    </w:p>
    <w:p>
      <w:pPr>
        <w:adjustRightInd w:val="0"/>
        <w:snapToGrid w:val="0"/>
        <w:spacing w:line="560" w:lineRule="exact"/>
        <w:ind w:firstLine="482" w:firstLineChars="150"/>
        <w:rPr>
          <w:rFonts w:hint="default" w:ascii="仿宋_GB2312" w:hAnsi="仿宋" w:eastAsia="仿宋_GB2312" w:cs="仿宋"/>
          <w:sz w:val="32"/>
          <w:szCs w:val="32"/>
          <w:lang w:val="en-US" w:eastAsia="zh-CN"/>
        </w:rPr>
      </w:pPr>
      <w:r>
        <w:rPr>
          <w:rFonts w:hint="eastAsia" w:ascii="楷体_GB2312" w:hAnsi="仿宋" w:eastAsia="楷体_GB2312" w:cs="仿宋"/>
          <w:b/>
          <w:sz w:val="32"/>
          <w:szCs w:val="32"/>
        </w:rPr>
        <w:t>（五）补助标准。</w:t>
      </w:r>
      <w:r>
        <w:rPr>
          <w:rFonts w:hint="eastAsia" w:ascii="仿宋_GB2312" w:hAnsi="仿宋" w:eastAsia="仿宋_GB2312" w:cs="仿宋"/>
          <w:sz w:val="32"/>
          <w:szCs w:val="32"/>
        </w:rPr>
        <w:t>重点支持小农户接受社会化服务，其中安排服务小农户农业生产社会化服务的补助资金不少于60%，原则上单季亩均财政补助占服务价格的比例不超过</w:t>
      </w:r>
      <w:r>
        <w:rPr>
          <w:rFonts w:ascii="仿宋_GB2312" w:hAnsi="仿宋" w:eastAsia="仿宋_GB2312" w:cs="仿宋"/>
          <w:sz w:val="32"/>
          <w:szCs w:val="32"/>
        </w:rPr>
        <w:t>40%</w:t>
      </w:r>
      <w:r>
        <w:rPr>
          <w:rFonts w:hint="eastAsia" w:ascii="仿宋_GB2312" w:hAnsi="仿宋" w:eastAsia="仿宋_GB2312" w:cs="仿宋"/>
          <w:sz w:val="32"/>
          <w:szCs w:val="32"/>
        </w:rPr>
        <w:t>，单季作物亩均补助标准不超过</w:t>
      </w:r>
      <w:r>
        <w:rPr>
          <w:rFonts w:ascii="仿宋_GB2312" w:hAnsi="仿宋" w:eastAsia="仿宋_GB2312" w:cs="仿宋"/>
          <w:sz w:val="32"/>
          <w:szCs w:val="32"/>
        </w:rPr>
        <w:t>1</w:t>
      </w:r>
      <w:r>
        <w:rPr>
          <w:rFonts w:hint="eastAsia" w:ascii="仿宋_GB2312" w:hAnsi="仿宋" w:eastAsia="仿宋_GB2312" w:cs="仿宋"/>
          <w:sz w:val="32"/>
          <w:szCs w:val="32"/>
        </w:rPr>
        <w:t>0</w:t>
      </w:r>
      <w:r>
        <w:rPr>
          <w:rFonts w:ascii="仿宋_GB2312" w:hAnsi="仿宋" w:eastAsia="仿宋_GB2312" w:cs="仿宋"/>
          <w:sz w:val="32"/>
          <w:szCs w:val="32"/>
        </w:rPr>
        <w:t>0</w:t>
      </w:r>
      <w:r>
        <w:rPr>
          <w:rFonts w:hint="eastAsia" w:ascii="仿宋_GB2312" w:hAnsi="仿宋" w:eastAsia="仿宋_GB2312" w:cs="仿宋"/>
          <w:sz w:val="32"/>
          <w:szCs w:val="32"/>
        </w:rPr>
        <w:t>元。具体补助标准参照附件2。如果资金不足，则根据验收面积和实际项目资金，摊薄使用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降低托管补助标准，扩大托管面积。</w:t>
      </w:r>
    </w:p>
    <w:p>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cs="仿宋"/>
          <w:bCs/>
          <w:sz w:val="32"/>
          <w:szCs w:val="32"/>
        </w:rPr>
        <w:t>三、实施程序</w:t>
      </w:r>
    </w:p>
    <w:p>
      <w:pPr>
        <w:spacing w:line="560" w:lineRule="exact"/>
        <w:ind w:firstLine="643" w:firstLineChars="200"/>
        <w:rPr>
          <w:rFonts w:ascii="仿宋_GB2312" w:hAnsi="仿宋" w:eastAsia="仿宋_GB2312"/>
          <w:kern w:val="0"/>
          <w:sz w:val="32"/>
        </w:rPr>
      </w:pPr>
      <w:r>
        <w:rPr>
          <w:rFonts w:hint="eastAsia" w:ascii="楷体_GB2312" w:hAnsi="仿宋" w:eastAsia="楷体_GB2312" w:cs="仿宋"/>
          <w:b/>
          <w:sz w:val="32"/>
          <w:szCs w:val="32"/>
        </w:rPr>
        <w:t>（一）</w:t>
      </w:r>
      <w:r>
        <w:rPr>
          <w:rFonts w:hint="eastAsia" w:ascii="楷体_GB2312" w:hAnsi="楷体" w:eastAsia="楷体_GB2312"/>
          <w:b/>
          <w:kern w:val="0"/>
          <w:sz w:val="32"/>
        </w:rPr>
        <w:t>制定实施方案</w:t>
      </w:r>
      <w:r>
        <w:rPr>
          <w:rFonts w:hint="eastAsia" w:ascii="楷体_GB2312" w:hAnsi="仿宋" w:eastAsia="楷体_GB2312"/>
          <w:b/>
          <w:kern w:val="0"/>
          <w:sz w:val="32"/>
        </w:rPr>
        <w:t>。</w:t>
      </w:r>
      <w:r>
        <w:rPr>
          <w:rFonts w:hint="eastAsia" w:ascii="仿宋_GB2312" w:hAnsi="仿宋" w:eastAsia="仿宋_GB2312"/>
          <w:sz w:val="32"/>
          <w:szCs w:val="32"/>
        </w:rPr>
        <w:t>制定2022年农业生产托管社会化服务项目实施方案，成立专项</w:t>
      </w:r>
      <w:r>
        <w:rPr>
          <w:rFonts w:hint="eastAsia" w:ascii="仿宋_GB2312" w:hAnsi="仿宋" w:eastAsia="仿宋_GB2312"/>
          <w:sz w:val="32"/>
          <w:szCs w:val="32"/>
          <w:lang w:eastAsia="zh-CN"/>
        </w:rPr>
        <w:t>工作领导小组</w:t>
      </w:r>
      <w:r>
        <w:rPr>
          <w:rFonts w:hint="eastAsia" w:ascii="仿宋_GB2312" w:hAnsi="仿宋" w:eastAsia="仿宋_GB2312"/>
          <w:sz w:val="32"/>
          <w:szCs w:val="32"/>
        </w:rPr>
        <w:t>，根据省项目实施方案，讨论、研究制定我县实施方案及相关配套制度。实施方案经省、市农业农村部门审核通过后，印发各乡镇。</w:t>
      </w:r>
    </w:p>
    <w:p>
      <w:pPr>
        <w:spacing w:line="560" w:lineRule="exact"/>
        <w:ind w:firstLine="643" w:firstLineChars="200"/>
        <w:rPr>
          <w:rFonts w:ascii="楷体_GB2312" w:hAnsi="仿宋" w:eastAsia="仿宋_GB2312" w:cs="仿宋"/>
          <w:b/>
          <w:sz w:val="32"/>
          <w:szCs w:val="32"/>
        </w:rPr>
      </w:pPr>
      <w:r>
        <w:rPr>
          <w:rFonts w:hint="eastAsia" w:ascii="楷体_GB2312" w:hAnsi="仿宋" w:eastAsia="楷体_GB2312" w:cs="仿宋"/>
          <w:b/>
          <w:sz w:val="32"/>
          <w:szCs w:val="32"/>
        </w:rPr>
        <w:t>（二）选定服务主体。</w:t>
      </w:r>
      <w:r>
        <w:rPr>
          <w:rFonts w:hint="eastAsia" w:ascii="仿宋_GB2312" w:hAnsi="仿宋" w:eastAsia="仿宋_GB2312"/>
          <w:sz w:val="32"/>
          <w:szCs w:val="32"/>
        </w:rPr>
        <w:t>项目实施服务组织按照公平竞争、规范择优的要求，将在中国农业社会化服务主体名录库中遴选确定，优先支持安装农机监测传感器的服务主体承担项目，支持村联合社和全程机械化综合农事服务中心承担项目。参与项目的</w:t>
      </w:r>
      <w:r>
        <w:rPr>
          <w:rFonts w:hint="eastAsia" w:ascii="仿宋_GB2312" w:hAnsi="仿宋" w:eastAsia="仿宋_GB2312" w:cs="仿宋"/>
          <w:sz w:val="32"/>
          <w:szCs w:val="32"/>
        </w:rPr>
        <w:t>服务组织应具备以下条件：一是已纳入</w:t>
      </w:r>
      <w:r>
        <w:rPr>
          <w:rFonts w:hint="eastAsia" w:ascii="仿宋_GB2312" w:hAnsi="仿宋" w:eastAsia="仿宋_GB2312"/>
          <w:sz w:val="32"/>
          <w:szCs w:val="32"/>
        </w:rPr>
        <w:t>中国农业社会化服务组织名录库，</w:t>
      </w:r>
      <w:r>
        <w:rPr>
          <w:rFonts w:hint="eastAsia" w:ascii="仿宋_GB2312" w:hAnsi="仿宋" w:eastAsia="仿宋_GB2312" w:cs="仿宋"/>
          <w:sz w:val="32"/>
          <w:szCs w:val="32"/>
        </w:rPr>
        <w:t>依法在市场监管部门登记注册，有营业执照、组织机构代码等，具有独立法人资格且法人征信无不良记录，有一定的社会化服务经验；二是具备与服务合同相匹配的农机数量（由农业机械事务中心审核把关），县外的服务组织还需提供跨区作业证和农机具情况。三是能接受乡镇和县农业农村水利局依法依规监管。</w:t>
      </w:r>
    </w:p>
    <w:p>
      <w:pPr>
        <w:spacing w:line="56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（三）组织项目实施。</w:t>
      </w:r>
    </w:p>
    <w:p>
      <w:pPr>
        <w:spacing w:line="560" w:lineRule="exact"/>
        <w:ind w:firstLine="643" w:firstLineChars="200"/>
        <w:rPr>
          <w:rFonts w:ascii="仿宋_GB2312" w:hAnsi="仿宋" w:eastAsia="仿宋_GB2312"/>
          <w:sz w:val="32"/>
          <w:szCs w:val="32"/>
        </w:rPr>
      </w:pPr>
      <w:r>
        <w:rPr>
          <w:rFonts w:hint="eastAsia" w:ascii="仿宋_GB2312" w:hAnsi="仿宋_GB2312" w:eastAsia="仿宋_GB2312" w:cs="仿宋_GB2312"/>
          <w:b/>
          <w:bCs/>
          <w:sz w:val="32"/>
          <w:szCs w:val="32"/>
        </w:rPr>
        <w:t>（1）项目申报。</w:t>
      </w:r>
      <w:r>
        <w:rPr>
          <w:rFonts w:hint="eastAsia" w:ascii="仿宋_GB2312" w:hAnsi="仿宋" w:eastAsia="仿宋_GB2312"/>
          <w:sz w:val="32"/>
          <w:szCs w:val="32"/>
        </w:rPr>
        <w:t>由各乡镇组织项目申报，于</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15</w:t>
      </w:r>
      <w:r>
        <w:rPr>
          <w:rFonts w:hint="eastAsia" w:ascii="仿宋_GB2312" w:hAnsi="仿宋" w:eastAsia="仿宋_GB2312"/>
          <w:sz w:val="32"/>
          <w:szCs w:val="32"/>
        </w:rPr>
        <w:t>日前完成。小农户、大户、家庭农场等接受服务的，由服务组织填写社会化服务作业项目申报表（附件3）；实行农业生产“大托管”的，由村联合社填写社会化服务作业项目申报表（附件3）。</w:t>
      </w:r>
    </w:p>
    <w:p>
      <w:pPr>
        <w:spacing w:line="560" w:lineRule="exact"/>
        <w:ind w:firstLine="643" w:firstLineChars="200"/>
        <w:rPr>
          <w:rFonts w:ascii="仿宋_GB2312" w:hAnsi="仿宋" w:eastAsia="仿宋_GB2312"/>
          <w:sz w:val="32"/>
          <w:szCs w:val="32"/>
        </w:rPr>
      </w:pPr>
      <w:r>
        <w:rPr>
          <w:rFonts w:hint="eastAsia" w:ascii="仿宋_GB2312" w:hAnsi="仿宋_GB2312" w:eastAsia="仿宋_GB2312" w:cs="仿宋_GB2312"/>
          <w:b/>
          <w:bCs/>
          <w:sz w:val="32"/>
          <w:szCs w:val="32"/>
        </w:rPr>
        <w:t>（2）签订合同。</w:t>
      </w:r>
      <w:r>
        <w:rPr>
          <w:rFonts w:hint="eastAsia" w:ascii="仿宋_GB2312" w:hAnsi="仿宋" w:eastAsia="仿宋_GB2312"/>
          <w:sz w:val="32"/>
          <w:szCs w:val="32"/>
        </w:rPr>
        <w:t>由各乡镇指导村联合社、服务组织、农户签订相关合同，明确服务区域、服务面积、服务内容、服务标准、完成时限、收费标准、违规责任等内容。</w:t>
      </w:r>
    </w:p>
    <w:p>
      <w:pPr>
        <w:spacing w:line="560" w:lineRule="exact"/>
        <w:ind w:firstLine="643" w:firstLineChars="200"/>
        <w:jc w:val="left"/>
        <w:rPr>
          <w:rFonts w:ascii="仿宋_GB2312" w:hAnsi="仿宋" w:eastAsia="仿宋_GB2312"/>
          <w:sz w:val="32"/>
          <w:szCs w:val="32"/>
        </w:rPr>
      </w:pPr>
      <w:r>
        <w:rPr>
          <w:rFonts w:hint="eastAsia" w:ascii="仿宋_GB2312" w:hAnsi="仿宋_GB2312" w:eastAsia="仿宋_GB2312" w:cs="仿宋_GB2312"/>
          <w:b/>
          <w:bCs/>
          <w:sz w:val="32"/>
          <w:szCs w:val="32"/>
        </w:rPr>
        <w:t>（3）实施作业。</w:t>
      </w:r>
      <w:r>
        <w:rPr>
          <w:rFonts w:hint="eastAsia" w:ascii="仿宋_GB2312" w:hAnsi="仿宋" w:eastAsia="仿宋_GB2312"/>
          <w:sz w:val="32"/>
          <w:szCs w:val="32"/>
        </w:rPr>
        <w:t>服务组织为农户、新型经营主体提供农业社会化作业服务的，经服务对象认可，在作业服务到户清册中签字确认。</w:t>
      </w:r>
    </w:p>
    <w:p>
      <w:pPr>
        <w:spacing w:line="560" w:lineRule="exact"/>
        <w:ind w:firstLine="643" w:firstLineChars="200"/>
        <w:rPr>
          <w:rFonts w:ascii="仿宋_GB2312" w:hAnsi="仿宋" w:eastAsia="仿宋_GB2312"/>
          <w:sz w:val="32"/>
          <w:szCs w:val="32"/>
        </w:rPr>
      </w:pPr>
      <w:r>
        <w:rPr>
          <w:rFonts w:hint="eastAsia" w:ascii="仿宋_GB2312" w:hAnsi="仿宋_GB2312" w:eastAsia="仿宋_GB2312" w:cs="仿宋_GB2312"/>
          <w:b/>
          <w:bCs/>
          <w:sz w:val="32"/>
          <w:szCs w:val="32"/>
        </w:rPr>
        <w:t>（4）督查。</w:t>
      </w:r>
      <w:r>
        <w:rPr>
          <w:rFonts w:hint="eastAsia" w:ascii="仿宋_GB2312" w:hAnsi="仿宋" w:eastAsia="仿宋_GB2312"/>
          <w:sz w:val="32"/>
          <w:szCs w:val="32"/>
        </w:rPr>
        <w:t>在实施的关键环节，由县农业农村水利局、县财政局、县农业机械事务中心、县农技推广中心会同各乡镇人民政府，对项目实施的进度和质量适时开展督查；县农业农村水利局设立举报电话：</w:t>
      </w:r>
      <w:r>
        <w:rPr>
          <w:rFonts w:ascii="仿宋_GB2312" w:hAnsi="仿宋" w:eastAsia="仿宋_GB2312"/>
          <w:sz w:val="32"/>
          <w:szCs w:val="32"/>
        </w:rPr>
        <w:t>0559-</w:t>
      </w:r>
      <w:r>
        <w:rPr>
          <w:rFonts w:hint="eastAsia" w:ascii="仿宋_GB2312" w:hAnsi="仿宋" w:eastAsia="仿宋_GB2312"/>
          <w:sz w:val="32"/>
          <w:szCs w:val="32"/>
        </w:rPr>
        <w:t>7530415、0559-7530417，及时受理和解决群众反映的问题，接受社会监督。</w:t>
      </w:r>
    </w:p>
    <w:p>
      <w:pPr>
        <w:spacing w:line="560" w:lineRule="exact"/>
        <w:ind w:firstLine="643" w:firstLineChars="200"/>
        <w:rPr>
          <w:rFonts w:ascii="仿宋_GB2312" w:hAnsi="仿宋" w:eastAsia="仿宋_GB2312"/>
          <w:sz w:val="32"/>
          <w:szCs w:val="32"/>
        </w:rPr>
      </w:pPr>
      <w:r>
        <w:rPr>
          <w:rFonts w:hint="eastAsia" w:ascii="仿宋_GB2312" w:hAnsi="仿宋_GB2312" w:eastAsia="仿宋_GB2312" w:cs="仿宋_GB2312"/>
          <w:b/>
          <w:bCs/>
          <w:sz w:val="32"/>
          <w:szCs w:val="32"/>
        </w:rPr>
        <w:t>（5）指导和监管。</w:t>
      </w:r>
      <w:r>
        <w:rPr>
          <w:rFonts w:hint="eastAsia" w:ascii="仿宋_GB2312" w:hAnsi="仿宋" w:eastAsia="仿宋_GB2312"/>
          <w:sz w:val="32"/>
          <w:szCs w:val="32"/>
        </w:rPr>
        <w:t>在服务过程中，县农业农村水利局、县财政局、县农业机械事务中心、县农技推广中心加强指导和技术服务，同时开展服务进度和服务质量监管。</w:t>
      </w:r>
    </w:p>
    <w:p>
      <w:pPr>
        <w:spacing w:line="56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（四）开展项目验收。</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各类别项目实施完成后，按照社会化服务验收标准，分阶段及时组织项目验收。</w:t>
      </w:r>
      <w:r>
        <w:rPr>
          <w:rFonts w:hint="eastAsia" w:ascii="仿宋_GB2312" w:hAnsi="仿宋" w:eastAsia="仿宋_GB2312"/>
          <w:sz w:val="32"/>
          <w:szCs w:val="32"/>
        </w:rPr>
        <w:t>采取乡镇初审验收，县级抽查验收方式。</w:t>
      </w:r>
      <w:r>
        <w:rPr>
          <w:rFonts w:hint="eastAsia" w:ascii="仿宋_GB2312" w:hAnsi="仿宋_GB2312" w:eastAsia="仿宋_GB2312" w:cs="仿宋_GB2312"/>
          <w:sz w:val="32"/>
          <w:szCs w:val="32"/>
        </w:rPr>
        <w:t>面积核实</w:t>
      </w:r>
      <w:r>
        <w:rPr>
          <w:rFonts w:hint="eastAsia" w:ascii="仿宋_GB2312" w:hAnsi="仿宋" w:eastAsia="仿宋_GB2312"/>
          <w:sz w:val="32"/>
          <w:szCs w:val="32"/>
        </w:rPr>
        <w:t>由各乡镇对服务组织在本乡镇辖区内的服务面积进行核实，加盖政府公章予以确认。小农户接受服务的作业面积核实依据：由村集体出具证明核实农户土地承包经营权证，以承包证面积或实际服务面积（双方确认）为准。实施农业生产“大托管”的作业面积核实依据：</w:t>
      </w:r>
      <w:r>
        <w:rPr>
          <w:rFonts w:hint="eastAsia" w:ascii="仿宋_GB2312" w:hAnsi="仿宋" w:eastAsia="仿宋_GB2312" w:cs="仿宋"/>
          <w:sz w:val="32"/>
          <w:szCs w:val="32"/>
        </w:rPr>
        <w:t>农业生产大托管经营合同、</w:t>
      </w:r>
      <w:r>
        <w:rPr>
          <w:rFonts w:hint="eastAsia" w:ascii="仿宋_GB2312" w:hAnsi="仿宋" w:eastAsia="仿宋_GB2312"/>
          <w:sz w:val="32"/>
          <w:szCs w:val="32"/>
        </w:rPr>
        <w:t>村集体出具证明、实际服务面积。大户、家庭农场等接受服务的作业面积核实依据：土地流转合同、土地承包经营权证、作业实际结算单和转账凭证、实际服务面积，综合核实，以小的面积为准。</w:t>
      </w:r>
    </w:p>
    <w:p>
      <w:pPr>
        <w:spacing w:line="56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（五）拨付补助资金。</w:t>
      </w:r>
    </w:p>
    <w:p>
      <w:pPr>
        <w:spacing w:line="560" w:lineRule="exact"/>
        <w:ind w:firstLine="640" w:firstLineChars="200"/>
        <w:rPr>
          <w:rFonts w:ascii="仿宋_GB2312" w:eastAsia="仿宋_GB2312"/>
          <w:sz w:val="32"/>
          <w:szCs w:val="32"/>
        </w:rPr>
      </w:pPr>
      <w:r>
        <w:rPr>
          <w:rFonts w:hint="eastAsia" w:ascii="仿宋_GB2312" w:hAnsi="仿宋" w:eastAsia="仿宋_GB2312" w:cs="仿宋"/>
          <w:sz w:val="32"/>
          <w:szCs w:val="32"/>
        </w:rPr>
        <w:t>分期分批对验收合格作业的补助资金，经县农业农村水利局、财政局审核无误，并</w:t>
      </w:r>
      <w:r>
        <w:rPr>
          <w:rFonts w:hint="eastAsia" w:ascii="仿宋_GB2312" w:eastAsia="仿宋_GB2312"/>
          <w:sz w:val="32"/>
          <w:szCs w:val="32"/>
        </w:rPr>
        <w:t>在县政府网站公示</w:t>
      </w:r>
      <w:r>
        <w:rPr>
          <w:rFonts w:ascii="仿宋_GB2312" w:eastAsia="仿宋_GB2312"/>
          <w:sz w:val="32"/>
          <w:szCs w:val="32"/>
        </w:rPr>
        <w:t>7</w:t>
      </w:r>
      <w:r>
        <w:rPr>
          <w:rFonts w:hint="eastAsia" w:ascii="仿宋_GB2312" w:eastAsia="仿宋_GB2312"/>
          <w:sz w:val="32"/>
          <w:szCs w:val="32"/>
        </w:rPr>
        <w:t>天无异议后</w:t>
      </w:r>
      <w:r>
        <w:rPr>
          <w:rFonts w:hint="eastAsia" w:ascii="仿宋_GB2312" w:eastAsia="仿宋_GB2312"/>
          <w:sz w:val="32"/>
        </w:rPr>
        <w:t>，</w:t>
      </w:r>
      <w:r>
        <w:rPr>
          <w:rFonts w:hint="eastAsia" w:ascii="仿宋_GB2312" w:hAnsi="仿宋" w:eastAsia="仿宋_GB2312"/>
          <w:sz w:val="32"/>
          <w:szCs w:val="32"/>
        </w:rPr>
        <w:t>打卡发放补助资金。</w:t>
      </w:r>
    </w:p>
    <w:p>
      <w:pPr>
        <w:numPr>
          <w:ilvl w:val="0"/>
          <w:numId w:val="1"/>
        </w:numPr>
        <w:spacing w:line="56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全面总结评估</w:t>
      </w:r>
    </w:p>
    <w:p>
      <w:pPr>
        <w:spacing w:line="560" w:lineRule="exact"/>
        <w:rPr>
          <w:rFonts w:ascii="楷体_GB2312" w:hAnsi="仿宋" w:eastAsia="楷体_GB2312" w:cs="仿宋"/>
          <w:b/>
          <w:sz w:val="32"/>
          <w:szCs w:val="32"/>
        </w:rPr>
      </w:pPr>
      <w:r>
        <w:rPr>
          <w:rFonts w:hint="eastAsia" w:ascii="楷体_GB2312" w:hAnsi="仿宋" w:eastAsia="楷体_GB2312" w:cs="仿宋"/>
          <w:b/>
          <w:sz w:val="32"/>
          <w:szCs w:val="32"/>
        </w:rPr>
        <w:t xml:space="preserve">    </w:t>
      </w:r>
      <w:r>
        <w:rPr>
          <w:rFonts w:hint="eastAsia" w:ascii="仿宋_GB2312" w:hAnsi="仿宋" w:eastAsia="仿宋_GB2312"/>
          <w:sz w:val="32"/>
          <w:szCs w:val="32"/>
        </w:rPr>
        <w:t>项目实施完成后，及时开展项目实施情况总结和绩效自评。对项目任务完成情况、完成质量进行全面总结评估，整理相关档案资料，做好迎接上级考评准备工作。</w:t>
      </w:r>
    </w:p>
    <w:p>
      <w:pPr>
        <w:adjustRightInd w:val="0"/>
        <w:snapToGrid w:val="0"/>
        <w:spacing w:line="560" w:lineRule="exact"/>
        <w:ind w:firstLine="800" w:firstLineChars="250"/>
        <w:rPr>
          <w:rFonts w:ascii="黑体" w:hAnsi="黑体" w:eastAsia="黑体" w:cs="仿宋"/>
          <w:bCs/>
          <w:sz w:val="32"/>
          <w:szCs w:val="32"/>
        </w:rPr>
      </w:pPr>
      <w:r>
        <w:rPr>
          <w:rFonts w:hint="eastAsia" w:ascii="黑体" w:hAnsi="黑体" w:eastAsia="黑体" w:cs="仿宋"/>
          <w:bCs/>
          <w:sz w:val="32"/>
          <w:szCs w:val="32"/>
        </w:rPr>
        <w:t>四、工作要求</w:t>
      </w:r>
    </w:p>
    <w:p>
      <w:pPr>
        <w:adjustRightInd w:val="0"/>
        <w:snapToGrid w:val="0"/>
        <w:spacing w:line="560" w:lineRule="exact"/>
        <w:ind w:firstLine="643" w:firstLineChars="200"/>
        <w:rPr>
          <w:rFonts w:ascii="仿宋_GB2312" w:hAnsi="仿宋" w:eastAsia="仿宋_GB2312"/>
          <w:sz w:val="32"/>
          <w:szCs w:val="32"/>
        </w:rPr>
      </w:pPr>
      <w:r>
        <w:rPr>
          <w:rFonts w:hint="eastAsia" w:ascii="楷体_GB2312" w:hAnsi="仿宋" w:eastAsia="楷体_GB2312" w:cs="仿宋"/>
          <w:b/>
          <w:sz w:val="32"/>
          <w:szCs w:val="32"/>
        </w:rPr>
        <w:t>（一</w:t>
      </w:r>
      <w:r>
        <w:rPr>
          <w:rFonts w:ascii="楷体_GB2312" w:hAnsi="仿宋" w:eastAsia="楷体_GB2312" w:cs="仿宋"/>
          <w:b/>
          <w:sz w:val="32"/>
          <w:szCs w:val="32"/>
        </w:rPr>
        <w:t>)</w:t>
      </w:r>
      <w:r>
        <w:rPr>
          <w:rFonts w:hint="eastAsia" w:ascii="楷体_GB2312" w:hAnsi="仿宋" w:eastAsia="楷体_GB2312" w:cs="仿宋"/>
          <w:b/>
          <w:sz w:val="32"/>
          <w:szCs w:val="32"/>
        </w:rPr>
        <w:t>加强组织领导。</w:t>
      </w:r>
      <w:r>
        <w:rPr>
          <w:rFonts w:hint="eastAsia" w:ascii="仿宋_GB2312" w:hAnsi="仿宋" w:eastAsia="仿宋_GB2312"/>
          <w:sz w:val="32"/>
          <w:szCs w:val="32"/>
        </w:rPr>
        <w:t>县政府成立由分管副县长任组长，县有关部门和乡镇为成员的农业生产托管社会化服务项目工作领导小组</w:t>
      </w:r>
      <w:r>
        <w:rPr>
          <w:rFonts w:hint="eastAsia" w:ascii="仿宋_GB2312" w:hAnsi="仿宋" w:eastAsia="仿宋_GB2312" w:cs="仿宋_GB2312"/>
          <w:kern w:val="0"/>
          <w:sz w:val="32"/>
          <w:szCs w:val="32"/>
        </w:rPr>
        <w:t>，领导小组办公室设在县农业农村水利局，</w:t>
      </w:r>
      <w:r>
        <w:rPr>
          <w:rFonts w:hint="eastAsia" w:ascii="仿宋_GB2312" w:eastAsia="仿宋_GB2312"/>
          <w:sz w:val="32"/>
          <w:szCs w:val="32"/>
        </w:rPr>
        <w:t>负责具体事务</w:t>
      </w:r>
      <w:r>
        <w:rPr>
          <w:rFonts w:hint="eastAsia" w:ascii="仿宋_GB2312" w:hAnsi="仿宋" w:eastAsia="仿宋_GB2312" w:cs="仿宋_GB2312"/>
          <w:kern w:val="0"/>
          <w:sz w:val="32"/>
          <w:szCs w:val="32"/>
        </w:rPr>
        <w:t>。各乡镇也要成立相应组织，</w:t>
      </w:r>
      <w:r>
        <w:rPr>
          <w:rFonts w:hint="eastAsia" w:ascii="仿宋_GB2312" w:hAnsi="仿宋" w:eastAsia="仿宋_GB2312"/>
          <w:sz w:val="32"/>
          <w:szCs w:val="32"/>
        </w:rPr>
        <w:t>具体负责服务组织的推荐、各服务环节作业的组织和面积落实、监督作业合同的签订、服务质量和面积的验收以及作业补助资金的申报。</w:t>
      </w:r>
    </w:p>
    <w:p>
      <w:pPr>
        <w:adjustRightInd w:val="0"/>
        <w:snapToGrid w:val="0"/>
        <w:spacing w:line="560" w:lineRule="exact"/>
        <w:ind w:firstLine="643" w:firstLineChars="200"/>
        <w:rPr>
          <w:rFonts w:ascii="仿宋_GB2312" w:hAnsi="仿宋" w:eastAsia="仿宋_GB2312" w:cs="仿宋"/>
          <w:sz w:val="32"/>
          <w:szCs w:val="32"/>
        </w:rPr>
      </w:pPr>
      <w:r>
        <w:rPr>
          <w:rFonts w:hint="eastAsia" w:ascii="楷体_GB2312" w:hAnsi="仿宋" w:eastAsia="楷体_GB2312" w:cs="仿宋"/>
          <w:b/>
          <w:sz w:val="32"/>
          <w:szCs w:val="32"/>
        </w:rPr>
        <w:t>（二）落实部门职责。</w:t>
      </w:r>
      <w:r>
        <w:rPr>
          <w:rFonts w:hint="eastAsia" w:ascii="仿宋_GB2312" w:hAnsi="仿宋" w:eastAsia="仿宋_GB2312" w:cs="仿宋"/>
          <w:sz w:val="32"/>
          <w:szCs w:val="32"/>
        </w:rPr>
        <w:t>县农业农村水利局牵头制定具体实施方案，提出绩效目标，明确目标任务、项目内容、支持对象、支持环节、补助标准和运行机制等政策内容，制定作业申报表、服务合同文本、服务和验收标准等。县财政局积极参与补贴政策的落实、监督、验收工作；及时兑付补助资金，做到补贴资金专款专用。局下属的县农业机械事务中心、</w:t>
      </w:r>
      <w:r>
        <w:rPr>
          <w:rFonts w:hint="eastAsia" w:ascii="仿宋_GB2312" w:hAnsi="仿宋" w:eastAsia="仿宋_GB2312"/>
          <w:sz w:val="32"/>
          <w:szCs w:val="32"/>
        </w:rPr>
        <w:t>县农技推广中心等</w:t>
      </w:r>
      <w:r>
        <w:rPr>
          <w:rFonts w:hint="eastAsia" w:ascii="仿宋_GB2312" w:hAnsi="仿宋" w:eastAsia="仿宋_GB2312" w:cs="仿宋"/>
          <w:sz w:val="32"/>
          <w:szCs w:val="32"/>
        </w:rPr>
        <w:t>参与项目实施、技术指导、项目验收等，做好服务组织的审核把关。</w:t>
      </w:r>
      <w:r>
        <w:rPr>
          <w:rFonts w:ascii="仿宋_GB2312" w:hAnsi="仿宋" w:eastAsia="仿宋_GB2312" w:cs="仿宋"/>
          <w:sz w:val="32"/>
          <w:szCs w:val="32"/>
        </w:rPr>
        <w:t xml:space="preserve"> </w:t>
      </w:r>
    </w:p>
    <w:p>
      <w:pPr>
        <w:adjustRightInd w:val="0"/>
        <w:snapToGrid w:val="0"/>
        <w:spacing w:line="560" w:lineRule="exact"/>
        <w:ind w:firstLine="643" w:firstLineChars="200"/>
        <w:rPr>
          <w:rFonts w:ascii="仿宋_GB2312" w:hAnsi="仿宋" w:eastAsia="仿宋_GB2312"/>
          <w:sz w:val="32"/>
          <w:szCs w:val="32"/>
        </w:rPr>
      </w:pPr>
      <w:r>
        <w:rPr>
          <w:rFonts w:hint="eastAsia" w:ascii="楷体_GB2312" w:hAnsi="仿宋" w:eastAsia="楷体_GB2312"/>
          <w:b/>
          <w:sz w:val="32"/>
          <w:szCs w:val="32"/>
        </w:rPr>
        <w:t>（三）加强宣传。</w:t>
      </w:r>
      <w:r>
        <w:rPr>
          <w:rFonts w:hint="eastAsia" w:ascii="仿宋_GB2312" w:hAnsi="仿宋" w:eastAsia="仿宋_GB2312"/>
          <w:sz w:val="32"/>
          <w:szCs w:val="32"/>
        </w:rPr>
        <w:t>县农业农村水利局、财政局、各乡镇村充分利用会议、电视、网络、公开栏等多种宣传媒体，加大宣传力度，宣传农业生产托管社会化服务相关政策，宣传发展全程社会化服务的重要意义，扩大社会影响力，提高和统一广大干部群众对项目的认识，使项目深入民心，营造良好的舆论氛围。要积极参与宣传报道农业社会化服务中的典型，加大舆论引导。</w:t>
      </w:r>
    </w:p>
    <w:p>
      <w:pPr>
        <w:adjustRightInd w:val="0"/>
        <w:snapToGrid w:val="0"/>
        <w:spacing w:line="560" w:lineRule="exact"/>
        <w:ind w:firstLine="643" w:firstLineChars="200"/>
        <w:rPr>
          <w:rFonts w:ascii="仿宋_GB2312" w:hAnsi="仿宋" w:eastAsia="仿宋_GB2312"/>
          <w:sz w:val="32"/>
          <w:szCs w:val="32"/>
        </w:rPr>
      </w:pPr>
      <w:r>
        <w:rPr>
          <w:rFonts w:hint="eastAsia" w:ascii="楷体_GB2312" w:hAnsi="楷体" w:eastAsia="楷体_GB2312"/>
          <w:b/>
          <w:bCs/>
          <w:sz w:val="32"/>
          <w:szCs w:val="32"/>
        </w:rPr>
        <w:t>（四）</w:t>
      </w:r>
      <w:r>
        <w:rPr>
          <w:rFonts w:hint="eastAsia" w:ascii="楷体_GB2312" w:hAnsi="仿宋" w:eastAsia="楷体_GB2312" w:cs="仿宋"/>
          <w:b/>
          <w:sz w:val="32"/>
          <w:szCs w:val="32"/>
        </w:rPr>
        <w:t>严格监督管理。</w:t>
      </w:r>
      <w:r>
        <w:rPr>
          <w:rFonts w:hint="eastAsia" w:ascii="仿宋_GB2312" w:hAnsi="仿宋" w:eastAsia="仿宋_GB2312" w:cs="仿宋"/>
          <w:sz w:val="32"/>
          <w:szCs w:val="32"/>
        </w:rPr>
        <w:t>乡镇人民政府是项目实施责任主体，负责组织申报、任务落实、履约情况监管，按照财政项目“四制管理”的要求，建立健全监督机制；县农业农村水利局、县财政局负责项目督查、项目验收、绩效评价。对服务组织未按照合同约定开展服务的，要及时取消其服务资格并追究其违约责任。</w:t>
      </w:r>
    </w:p>
    <w:p>
      <w:pPr>
        <w:adjustRightInd w:val="0"/>
        <w:snapToGrid w:val="0"/>
        <w:spacing w:line="560" w:lineRule="exact"/>
        <w:ind w:firstLine="643" w:firstLineChars="200"/>
        <w:rPr>
          <w:rFonts w:ascii="仿宋_GB2312" w:hAnsi="仿宋" w:eastAsia="仿宋_GB2312" w:cs="仿宋_GB2312"/>
          <w:kern w:val="0"/>
          <w:sz w:val="32"/>
          <w:szCs w:val="32"/>
        </w:rPr>
      </w:pPr>
      <w:r>
        <w:rPr>
          <w:rFonts w:hint="eastAsia" w:ascii="楷体_GB2312" w:hAnsi="仿宋" w:eastAsia="楷体_GB2312" w:cs="仿宋"/>
          <w:b/>
          <w:sz w:val="32"/>
          <w:szCs w:val="32"/>
        </w:rPr>
        <w:t>（五）严格资金监管。</w:t>
      </w:r>
      <w:r>
        <w:rPr>
          <w:rFonts w:hint="eastAsia" w:ascii="仿宋_GB2312" w:hAnsi="仿宋" w:eastAsia="仿宋_GB2312" w:cs="仿宋"/>
          <w:sz w:val="32"/>
          <w:szCs w:val="32"/>
        </w:rPr>
        <w:t>切实加强试点资金管理，严格资金拨付程序，确保资金使用安全规范。项目实施完成，农业部门要会同财政部门及时组织核查验收，对验收合格的及时拨付资金；对不能按合同规定完成服务任务的，要相应扣减补助资金；对于挪用、套取、骗取财政资金等行为，要坚决依予以查处。</w:t>
      </w:r>
      <w:r>
        <w:rPr>
          <w:rFonts w:hint="eastAsia" w:ascii="仿宋_GB2312" w:hAnsi="仿宋" w:eastAsia="仿宋_GB2312"/>
          <w:sz w:val="32"/>
          <w:szCs w:val="32"/>
        </w:rPr>
        <w:t>严格把关项目实施，严格审核项目材料，对于提供虚假材料的乡镇、村、组干部，要严肃追究经济和行政责任；对于服务对象提供虚假的项目材料的，应全部退回项目补助资金，并取消农业生产社会化服务对象资格；对于</w:t>
      </w:r>
      <w:r>
        <w:rPr>
          <w:rFonts w:hint="eastAsia" w:ascii="仿宋_GB2312" w:hAnsi="仿宋" w:eastAsia="仿宋_GB2312" w:cs="仿宋_GB2312"/>
          <w:kern w:val="0"/>
          <w:sz w:val="32"/>
          <w:szCs w:val="32"/>
        </w:rPr>
        <w:t>服务组织</w:t>
      </w:r>
      <w:r>
        <w:rPr>
          <w:rFonts w:hint="eastAsia" w:ascii="仿宋_GB2312" w:hAnsi="仿宋" w:eastAsia="仿宋_GB2312"/>
          <w:sz w:val="32"/>
          <w:szCs w:val="32"/>
        </w:rPr>
        <w:t>提供虚假的项目材料的，应全部退回项目补助资金，并三年内</w:t>
      </w:r>
      <w:r>
        <w:rPr>
          <w:rFonts w:hint="eastAsia" w:ascii="仿宋_GB2312" w:hAnsi="仿宋" w:eastAsia="仿宋_GB2312" w:cs="仿宋_GB2312"/>
          <w:kern w:val="0"/>
          <w:sz w:val="32"/>
          <w:szCs w:val="32"/>
        </w:rPr>
        <w:t>不得再承担农业财政项目，并列入农业项目黑名单。</w:t>
      </w:r>
    </w:p>
    <w:p>
      <w:pPr>
        <w:adjustRightInd w:val="0"/>
        <w:snapToGrid w:val="0"/>
        <w:spacing w:line="560" w:lineRule="exact"/>
        <w:ind w:firstLine="640" w:firstLineChars="200"/>
        <w:rPr>
          <w:rFonts w:ascii="仿宋_GB2312" w:hAnsi="仿宋" w:eastAsia="仿宋_GB2312" w:cs="仿宋_GB2312"/>
          <w:kern w:val="0"/>
          <w:sz w:val="32"/>
          <w:szCs w:val="32"/>
        </w:rPr>
      </w:pP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附件1：休宁县2022年农业生产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社会化服务项目领导小组</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附件2：休宁县2022年农业生产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社会化服务项目补助标准清单</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附件3：休宁县2022年农业生产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社会化服务项目作业申报表</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附件4-1：休宁县2022年农业生产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社会化服务项目承担主体农机具设备清单</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附件4-2：休宁县2022年农业生产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社会化服务项目主体农机手人员清单</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附件4-3：休宁县2022年农业生产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社会化服务项目农机手工资发放表</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附件5-1：休宁县2022年农业生产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社会化服务项目规模经营主体接受社会化服务情况确认表</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附件5-2：休宁县2022年农业生产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社会化服务项目小农户接受社会化服务情况确认表</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附件6：休宁县2022年农业生产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社会化服务项目小农户验收补助清册</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附件7：作业实际结算单</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附件8：承诺书</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附件9：休宁县2022年农业生产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社会化服务合同</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附件10-1：休宁县2022年农业生产大托管经营合同</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附件10-2：休宁县2022年农业生产大托管服务合同</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附件11：休宁县2022年农业生产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社会化服务项目乡镇验收表</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附件12：休宁县2022年农业生产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社会化服务项目资金申请表</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附件13：休宁县2022年农业生产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社会化服务项目验收标准</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附件14：作业标准</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附件15：休宁县2022年农业生产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社会化服务项目县级验收表</w:t>
      </w:r>
    </w:p>
    <w:p>
      <w:pPr>
        <w:adjustRightInd w:val="0"/>
        <w:snapToGrid w:val="0"/>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附件16：休宁县2022年农业生产</w:t>
      </w:r>
      <w:r>
        <w:rPr>
          <w:rFonts w:hint="eastAsia" w:ascii="仿宋_GB2312" w:hAnsi="仿宋" w:eastAsia="仿宋_GB2312"/>
          <w:sz w:val="32"/>
          <w:szCs w:val="32"/>
        </w:rPr>
        <w:t>托管</w:t>
      </w:r>
      <w:r>
        <w:rPr>
          <w:rFonts w:hint="eastAsia" w:ascii="仿宋_GB2312" w:hAnsi="仿宋" w:eastAsia="仿宋_GB2312" w:cs="仿宋"/>
          <w:sz w:val="32"/>
          <w:szCs w:val="32"/>
        </w:rPr>
        <w:t>社会化服务项目验收走访登记表</w:t>
      </w:r>
    </w:p>
    <w:p>
      <w:pPr>
        <w:adjustRightInd w:val="0"/>
        <w:snapToGrid w:val="0"/>
        <w:spacing w:line="560" w:lineRule="exact"/>
        <w:ind w:firstLine="640" w:firstLineChars="200"/>
        <w:jc w:val="left"/>
        <w:rPr>
          <w:rFonts w:ascii="仿宋_GB2312" w:hAnsi="仿宋" w:eastAsia="仿宋_GB2312" w:cs="仿宋"/>
          <w:sz w:val="32"/>
          <w:szCs w:val="32"/>
        </w:rPr>
      </w:pPr>
    </w:p>
    <w:p>
      <w:pPr>
        <w:spacing w:line="560" w:lineRule="exact"/>
        <w:jc w:val="left"/>
        <w:rPr>
          <w:rFonts w:hint="eastAsia" w:ascii="仿宋_GB2312" w:hAnsi="仿宋" w:eastAsia="仿宋_GB2312" w:cs="仿宋"/>
          <w:sz w:val="32"/>
          <w:szCs w:val="32"/>
        </w:rPr>
      </w:pP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附件1：</w:t>
      </w:r>
    </w:p>
    <w:p>
      <w:pPr>
        <w:spacing w:line="560" w:lineRule="exact"/>
        <w:jc w:val="left"/>
        <w:rPr>
          <w:rFonts w:ascii="仿宋_GB2312" w:hAnsi="仿宋" w:eastAsia="仿宋_GB2312" w:cs="仿宋"/>
          <w:sz w:val="32"/>
          <w:szCs w:val="32"/>
        </w:rPr>
      </w:pPr>
    </w:p>
    <w:p>
      <w:pPr>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休宁县2022年农业生产托管社会化服务项目领导小组</w:t>
      </w:r>
    </w:p>
    <w:p>
      <w:pPr>
        <w:spacing w:line="540" w:lineRule="exact"/>
        <w:rPr>
          <w:rFonts w:ascii="仿宋_GB2312" w:eastAsia="仿宋_GB2312"/>
        </w:rPr>
      </w:pPr>
    </w:p>
    <w:p>
      <w:pPr>
        <w:spacing w:line="540" w:lineRule="exact"/>
        <w:ind w:firstLine="645"/>
        <w:rPr>
          <w:rFonts w:ascii="仿宋_GB2312" w:hAnsi="仿宋" w:eastAsia="仿宋_GB2312"/>
          <w:sz w:val="32"/>
          <w:szCs w:val="32"/>
        </w:rPr>
      </w:pPr>
      <w:r>
        <w:rPr>
          <w:rFonts w:hint="eastAsia" w:ascii="仿宋_GB2312" w:eastAsia="仿宋_GB2312"/>
          <w:sz w:val="32"/>
          <w:szCs w:val="32"/>
        </w:rPr>
        <w:t>经研究，</w:t>
      </w:r>
      <w:r>
        <w:rPr>
          <w:rFonts w:hint="eastAsia" w:ascii="仿宋_GB2312" w:hAnsi="仿宋" w:eastAsia="仿宋_GB2312"/>
          <w:sz w:val="32"/>
          <w:szCs w:val="32"/>
        </w:rPr>
        <w:t>决定成立休宁县2022年中央财政支持农业生产托管社会化服务项目领导小组，成员如下。</w:t>
      </w:r>
    </w:p>
    <w:p>
      <w:pPr>
        <w:spacing w:line="540" w:lineRule="exact"/>
        <w:ind w:firstLine="640" w:firstLineChars="200"/>
        <w:rPr>
          <w:rFonts w:ascii="仿宋_GB2312" w:hAnsi="仿宋"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hAnsi="仿宋" w:eastAsia="仿宋_GB2312"/>
          <w:sz w:val="32"/>
          <w:szCs w:val="32"/>
        </w:rPr>
        <w:t>组</w:t>
      </w:r>
      <w:r>
        <w:rPr>
          <w:rFonts w:ascii="仿宋_GB2312" w:hAnsi="仿宋" w:eastAsia="仿宋_GB2312"/>
          <w:sz w:val="32"/>
          <w:szCs w:val="32"/>
        </w:rPr>
        <w:t xml:space="preserve">    </w:t>
      </w:r>
      <w:r>
        <w:rPr>
          <w:rFonts w:hint="eastAsia" w:ascii="仿宋_GB2312" w:hAnsi="仿宋" w:eastAsia="仿宋_GB2312"/>
          <w:sz w:val="32"/>
          <w:szCs w:val="32"/>
        </w:rPr>
        <w:t>长：</w:t>
      </w:r>
      <w:r>
        <w:rPr>
          <w:rFonts w:hint="eastAsia" w:eastAsia="仿宋_GB2312"/>
          <w:sz w:val="32"/>
          <w:szCs w:val="32"/>
        </w:rPr>
        <w:t>汪景峰</w:t>
      </w:r>
      <w:r>
        <w:rPr>
          <w:rFonts w:eastAsia="仿宋_GB2312"/>
          <w:sz w:val="32"/>
          <w:szCs w:val="32"/>
        </w:rPr>
        <w:t xml:space="preserve">   县政府副县长</w:t>
      </w:r>
    </w:p>
    <w:p>
      <w:pPr>
        <w:spacing w:line="54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副</w:t>
      </w:r>
      <w:r>
        <w:rPr>
          <w:rFonts w:ascii="仿宋_GB2312" w:eastAsia="仿宋_GB2312"/>
          <w:sz w:val="32"/>
          <w:szCs w:val="32"/>
        </w:rPr>
        <w:t xml:space="preserve"> </w:t>
      </w:r>
      <w:r>
        <w:rPr>
          <w:rFonts w:hint="eastAsia" w:ascii="仿宋_GB2312" w:eastAsia="仿宋_GB2312"/>
          <w:sz w:val="32"/>
          <w:szCs w:val="32"/>
        </w:rPr>
        <w:t>组</w:t>
      </w:r>
      <w:r>
        <w:rPr>
          <w:rFonts w:ascii="仿宋_GB2312" w:eastAsia="仿宋_GB2312"/>
          <w:sz w:val="32"/>
          <w:szCs w:val="32"/>
        </w:rPr>
        <w:t xml:space="preserve"> </w:t>
      </w:r>
      <w:r>
        <w:rPr>
          <w:rFonts w:hint="eastAsia" w:ascii="仿宋_GB2312" w:eastAsia="仿宋_GB2312"/>
          <w:sz w:val="32"/>
          <w:szCs w:val="32"/>
        </w:rPr>
        <w:t>长：郑传权   县农业农村水利局局长</w:t>
      </w:r>
    </w:p>
    <w:p>
      <w:pPr>
        <w:ind w:firstLine="2240" w:firstLineChars="700"/>
        <w:rPr>
          <w:rFonts w:ascii="仿宋_GB2312" w:eastAsia="仿宋_GB2312"/>
          <w:sz w:val="32"/>
          <w:szCs w:val="32"/>
        </w:rPr>
      </w:pPr>
      <w:r>
        <w:rPr>
          <w:rFonts w:eastAsia="仿宋_GB2312"/>
          <w:sz w:val="32"/>
          <w:szCs w:val="32"/>
        </w:rPr>
        <w:t>汪胜生   县财政局局长</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成</w:t>
      </w:r>
      <w:r>
        <w:rPr>
          <w:rFonts w:ascii="仿宋_GB2312" w:eastAsia="仿宋_GB2312"/>
          <w:sz w:val="32"/>
          <w:szCs w:val="32"/>
        </w:rPr>
        <w:t xml:space="preserve">    </w:t>
      </w:r>
      <w:r>
        <w:rPr>
          <w:rFonts w:hint="eastAsia" w:ascii="仿宋_GB2312" w:eastAsia="仿宋_GB2312"/>
          <w:sz w:val="32"/>
          <w:szCs w:val="32"/>
        </w:rPr>
        <w:t>员：程韵光   县农业农村水利局党组成员</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沈文生   县农业技术推广中心主任</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朱胜利   县农业机械事务中心副主任</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21个乡镇分管领导</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领导小组办公室设在县农业农村水利局，负责项目实施、验收、督查的牵头协调及相关具体工作。程韵光同志兼任办公室主任。</w:t>
      </w:r>
    </w:p>
    <w:p>
      <w:pPr>
        <w:spacing w:line="54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 xml:space="preserve">     </w:t>
      </w:r>
    </w:p>
    <w:p>
      <w:pPr>
        <w:jc w:val="left"/>
        <w:rPr>
          <w:rFonts w:ascii="仿宋_GB2312" w:hAnsi="宋体" w:eastAsia="仿宋_GB2312" w:cs="宋体"/>
          <w:bCs/>
          <w:kern w:val="0"/>
          <w:sz w:val="32"/>
          <w:szCs w:val="32"/>
        </w:rPr>
      </w:pPr>
    </w:p>
    <w:p>
      <w:pPr>
        <w:jc w:val="left"/>
        <w:rPr>
          <w:rFonts w:ascii="仿宋_GB2312" w:hAnsi="宋体" w:eastAsia="仿宋_GB2312" w:cs="宋体"/>
          <w:bCs/>
          <w:kern w:val="0"/>
          <w:sz w:val="32"/>
          <w:szCs w:val="32"/>
        </w:rPr>
      </w:pPr>
    </w:p>
    <w:p>
      <w:pPr>
        <w:jc w:val="left"/>
        <w:rPr>
          <w:rFonts w:ascii="仿宋_GB2312" w:hAnsi="宋体" w:eastAsia="仿宋_GB2312" w:cs="宋体"/>
          <w:bCs/>
          <w:kern w:val="0"/>
          <w:sz w:val="32"/>
          <w:szCs w:val="32"/>
        </w:rPr>
      </w:pPr>
    </w:p>
    <w:p>
      <w:pPr>
        <w:jc w:val="left"/>
        <w:rPr>
          <w:rFonts w:ascii="仿宋_GB2312" w:hAnsi="宋体" w:eastAsia="仿宋_GB2312" w:cs="宋体"/>
          <w:bCs/>
          <w:kern w:val="0"/>
          <w:sz w:val="32"/>
          <w:szCs w:val="32"/>
        </w:rPr>
      </w:pPr>
    </w:p>
    <w:p>
      <w:pPr>
        <w:jc w:val="left"/>
        <w:rPr>
          <w:rFonts w:ascii="仿宋_GB2312" w:hAnsi="宋体" w:eastAsia="仿宋_GB2312" w:cs="宋体"/>
          <w:bCs/>
          <w:kern w:val="0"/>
          <w:sz w:val="32"/>
          <w:szCs w:val="32"/>
        </w:rPr>
      </w:pPr>
    </w:p>
    <w:p>
      <w:pPr>
        <w:jc w:val="left"/>
        <w:rPr>
          <w:rFonts w:ascii="仿宋_GB2312" w:hAnsi="宋体" w:eastAsia="仿宋_GB2312" w:cs="宋体"/>
          <w:bCs/>
          <w:kern w:val="0"/>
          <w:sz w:val="32"/>
          <w:szCs w:val="32"/>
        </w:rPr>
      </w:pPr>
    </w:p>
    <w:p>
      <w:pPr>
        <w:spacing w:line="300" w:lineRule="exact"/>
        <w:jc w:val="left"/>
        <w:rPr>
          <w:rFonts w:ascii="仿宋_GB2312" w:hAnsi="宋体" w:eastAsia="仿宋_GB2312" w:cs="宋体"/>
          <w:bCs/>
          <w:kern w:val="0"/>
          <w:sz w:val="32"/>
          <w:szCs w:val="32"/>
        </w:rPr>
      </w:pPr>
    </w:p>
    <w:p>
      <w:pPr>
        <w:spacing w:line="400" w:lineRule="exact"/>
        <w:jc w:val="left"/>
        <w:rPr>
          <w:rFonts w:hint="eastAsia" w:ascii="仿宋_GB2312" w:hAnsi="宋体" w:eastAsia="仿宋_GB2312" w:cs="宋体"/>
          <w:bCs/>
          <w:kern w:val="0"/>
          <w:sz w:val="32"/>
          <w:szCs w:val="32"/>
        </w:rPr>
      </w:pPr>
    </w:p>
    <w:p>
      <w:pPr>
        <w:spacing w:line="400" w:lineRule="exact"/>
        <w:jc w:val="left"/>
        <w:rPr>
          <w:rFonts w:hint="eastAsia" w:ascii="仿宋_GB2312" w:hAnsi="宋体" w:eastAsia="仿宋_GB2312" w:cs="宋体"/>
          <w:bCs/>
          <w:kern w:val="0"/>
          <w:sz w:val="32"/>
          <w:szCs w:val="32"/>
        </w:rPr>
      </w:pPr>
    </w:p>
    <w:p>
      <w:pPr>
        <w:spacing w:line="40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附件2：</w:t>
      </w:r>
    </w:p>
    <w:p>
      <w:pPr>
        <w:jc w:val="center"/>
        <w:rPr>
          <w:rFonts w:ascii="方正小标宋简体" w:hAnsi="方正小标宋简体" w:eastAsia="方正小标宋简体" w:cs="方正小标宋简体"/>
          <w:w w:val="89"/>
          <w:kern w:val="0"/>
          <w:sz w:val="44"/>
          <w:szCs w:val="44"/>
        </w:rPr>
      </w:pPr>
    </w:p>
    <w:p>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休宁县2022年农业生产托管社会化服务</w:t>
      </w:r>
    </w:p>
    <w:p>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项目补助清单</w:t>
      </w:r>
    </w:p>
    <w:p>
      <w:pPr>
        <w:jc w:val="center"/>
        <w:rPr>
          <w:rFonts w:ascii="方正小标宋简体" w:hAnsi="方正小标宋简体" w:eastAsia="方正小标宋简体" w:cs="方正小标宋简体"/>
          <w:w w:val="89"/>
          <w:kern w:val="0"/>
          <w:sz w:val="44"/>
          <w:szCs w:val="44"/>
        </w:rPr>
      </w:pPr>
    </w:p>
    <w:tbl>
      <w:tblPr>
        <w:tblStyle w:val="5"/>
        <w:tblpPr w:leftFromText="180" w:rightFromText="180" w:vertAnchor="text" w:horzAnchor="page" w:tblpXSpec="center" w:tblpY="53"/>
        <w:tblOverlap w:val="never"/>
        <w:tblW w:w="8428" w:type="dxa"/>
        <w:jc w:val="center"/>
        <w:tblLayout w:type="fixed"/>
        <w:tblCellMar>
          <w:top w:w="15" w:type="dxa"/>
          <w:left w:w="15" w:type="dxa"/>
          <w:bottom w:w="15" w:type="dxa"/>
          <w:right w:w="15" w:type="dxa"/>
        </w:tblCellMar>
      </w:tblPr>
      <w:tblGrid>
        <w:gridCol w:w="737"/>
        <w:gridCol w:w="1276"/>
        <w:gridCol w:w="1417"/>
        <w:gridCol w:w="1559"/>
        <w:gridCol w:w="1701"/>
        <w:gridCol w:w="1738"/>
      </w:tblGrid>
      <w:tr>
        <w:tblPrEx>
          <w:tblCellMar>
            <w:top w:w="15" w:type="dxa"/>
            <w:left w:w="15" w:type="dxa"/>
            <w:bottom w:w="15" w:type="dxa"/>
            <w:right w:w="15" w:type="dxa"/>
          </w:tblCellMar>
        </w:tblPrEx>
        <w:trPr>
          <w:trHeight w:val="420" w:hRule="atLeast"/>
          <w:jc w:val="center"/>
        </w:trPr>
        <w:tc>
          <w:tcPr>
            <w:tcW w:w="737" w:type="dxa"/>
            <w:vMerge w:val="restart"/>
            <w:tcBorders>
              <w:top w:val="single" w:color="000000" w:sz="4" w:space="0"/>
              <w:left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序号</w:t>
            </w:r>
          </w:p>
        </w:tc>
        <w:tc>
          <w:tcPr>
            <w:tcW w:w="1276" w:type="dxa"/>
            <w:vMerge w:val="restart"/>
            <w:tcBorders>
              <w:top w:val="single" w:color="000000" w:sz="4" w:space="0"/>
              <w:left w:val="single" w:color="000000" w:sz="4" w:space="0"/>
              <w:right w:val="single" w:color="000000" w:sz="4" w:space="0"/>
            </w:tcBorders>
            <w:vAlign w:val="center"/>
          </w:tcPr>
          <w:p>
            <w:pPr>
              <w:widowControl/>
              <w:spacing w:line="340" w:lineRule="exact"/>
              <w:jc w:val="center"/>
              <w:textAlignment w:val="center"/>
              <w:rPr>
                <w:rFonts w:ascii="宋体" w:hAnsi="宋体" w:cs="宋体"/>
                <w:kern w:val="0"/>
              </w:rPr>
            </w:pPr>
            <w:r>
              <w:rPr>
                <w:rFonts w:hint="eastAsia" w:ascii="宋体" w:hAnsi="宋体" w:cs="宋体"/>
                <w:kern w:val="0"/>
              </w:rPr>
              <w:t>服务</w:t>
            </w:r>
          </w:p>
          <w:p>
            <w:pPr>
              <w:widowControl/>
              <w:spacing w:line="340" w:lineRule="exact"/>
              <w:jc w:val="center"/>
              <w:textAlignment w:val="center"/>
              <w:rPr>
                <w:rFonts w:ascii="宋体"/>
              </w:rPr>
            </w:pPr>
            <w:r>
              <w:rPr>
                <w:rFonts w:hint="eastAsia" w:ascii="宋体" w:hAnsi="宋体" w:cs="宋体"/>
                <w:kern w:val="0"/>
              </w:rPr>
              <w:t>品种</w:t>
            </w:r>
          </w:p>
        </w:tc>
        <w:tc>
          <w:tcPr>
            <w:tcW w:w="1417" w:type="dxa"/>
            <w:vMerge w:val="restart"/>
            <w:tcBorders>
              <w:top w:val="single" w:color="000000" w:sz="4" w:space="0"/>
              <w:left w:val="single" w:color="000000" w:sz="4" w:space="0"/>
              <w:right w:val="single" w:color="000000" w:sz="4" w:space="0"/>
            </w:tcBorders>
            <w:vAlign w:val="center"/>
          </w:tcPr>
          <w:p>
            <w:pPr>
              <w:widowControl/>
              <w:spacing w:line="340" w:lineRule="exact"/>
              <w:jc w:val="center"/>
              <w:textAlignment w:val="center"/>
              <w:rPr>
                <w:rFonts w:ascii="宋体" w:hAnsi="宋体" w:cs="宋体"/>
                <w:kern w:val="0"/>
              </w:rPr>
            </w:pPr>
            <w:r>
              <w:rPr>
                <w:rFonts w:hint="eastAsia" w:ascii="宋体" w:hAnsi="宋体" w:cs="宋体"/>
                <w:kern w:val="0"/>
              </w:rPr>
              <w:t>支持</w:t>
            </w:r>
          </w:p>
          <w:p>
            <w:pPr>
              <w:widowControl/>
              <w:spacing w:line="340" w:lineRule="exact"/>
              <w:jc w:val="center"/>
              <w:textAlignment w:val="center"/>
              <w:rPr>
                <w:rFonts w:ascii="宋体"/>
              </w:rPr>
            </w:pPr>
            <w:r>
              <w:rPr>
                <w:rFonts w:hint="eastAsia" w:ascii="宋体" w:hAnsi="宋体" w:cs="宋体"/>
                <w:kern w:val="0"/>
              </w:rPr>
              <w:t>环节</w:t>
            </w:r>
          </w:p>
        </w:tc>
        <w:tc>
          <w:tcPr>
            <w:tcW w:w="3260"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补助最高标准（每亩、元）</w:t>
            </w:r>
          </w:p>
        </w:tc>
        <w:tc>
          <w:tcPr>
            <w:tcW w:w="1738" w:type="dxa"/>
            <w:vMerge w:val="restart"/>
            <w:tcBorders>
              <w:top w:val="single" w:color="000000" w:sz="4" w:space="0"/>
              <w:left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rPr>
              <w:t>备注</w:t>
            </w:r>
          </w:p>
        </w:tc>
      </w:tr>
      <w:tr>
        <w:tblPrEx>
          <w:tblCellMar>
            <w:top w:w="15" w:type="dxa"/>
            <w:left w:w="15" w:type="dxa"/>
            <w:bottom w:w="15" w:type="dxa"/>
            <w:right w:w="15" w:type="dxa"/>
          </w:tblCellMar>
        </w:tblPrEx>
        <w:trPr>
          <w:trHeight w:val="270" w:hRule="atLeast"/>
          <w:jc w:val="center"/>
        </w:trPr>
        <w:tc>
          <w:tcPr>
            <w:tcW w:w="737" w:type="dxa"/>
            <w:vMerge w:val="continue"/>
            <w:tcBorders>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cs="宋体"/>
                <w:kern w:val="0"/>
              </w:rPr>
            </w:pPr>
          </w:p>
        </w:tc>
        <w:tc>
          <w:tcPr>
            <w:tcW w:w="1276" w:type="dxa"/>
            <w:vMerge w:val="continue"/>
            <w:tcBorders>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cs="宋体"/>
                <w:kern w:val="0"/>
              </w:rPr>
            </w:pPr>
          </w:p>
        </w:tc>
        <w:tc>
          <w:tcPr>
            <w:tcW w:w="1417" w:type="dxa"/>
            <w:vMerge w:val="continue"/>
            <w:tcBorders>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cs="宋体"/>
                <w:kern w:val="0"/>
              </w:rPr>
            </w:pPr>
          </w:p>
        </w:tc>
        <w:tc>
          <w:tcPr>
            <w:tcW w:w="1559" w:type="dxa"/>
            <w:tcBorders>
              <w:top w:val="single" w:color="auto" w:sz="4" w:space="0"/>
              <w:left w:val="single" w:color="000000" w:sz="4" w:space="0"/>
              <w:bottom w:val="single" w:color="000000" w:sz="4" w:space="0"/>
              <w:right w:val="single" w:color="auto" w:sz="4" w:space="0"/>
            </w:tcBorders>
            <w:vAlign w:val="center"/>
          </w:tcPr>
          <w:p>
            <w:pPr>
              <w:spacing w:line="340" w:lineRule="exact"/>
              <w:jc w:val="center"/>
              <w:textAlignment w:val="center"/>
              <w:rPr>
                <w:rFonts w:ascii="宋体" w:cs="宋体"/>
                <w:kern w:val="0"/>
              </w:rPr>
            </w:pPr>
            <w:r>
              <w:rPr>
                <w:rFonts w:hint="eastAsia" w:ascii="宋体" w:hAnsi="宋体" w:cs="宋体"/>
                <w:kern w:val="0"/>
              </w:rPr>
              <w:t>小农户</w:t>
            </w:r>
          </w:p>
        </w:tc>
        <w:tc>
          <w:tcPr>
            <w:tcW w:w="1701" w:type="dxa"/>
            <w:tcBorders>
              <w:top w:val="single" w:color="auto" w:sz="4" w:space="0"/>
              <w:left w:val="single" w:color="auto" w:sz="4" w:space="0"/>
              <w:bottom w:val="single" w:color="000000" w:sz="4" w:space="0"/>
              <w:right w:val="single" w:color="000000" w:sz="4" w:space="0"/>
            </w:tcBorders>
            <w:vAlign w:val="center"/>
          </w:tcPr>
          <w:p>
            <w:pPr>
              <w:spacing w:line="340" w:lineRule="exact"/>
              <w:jc w:val="center"/>
              <w:textAlignment w:val="center"/>
              <w:rPr>
                <w:rFonts w:ascii="宋体" w:cs="宋体"/>
                <w:kern w:val="0"/>
              </w:rPr>
            </w:pPr>
            <w:r>
              <w:rPr>
                <w:rFonts w:hint="eastAsia" w:ascii="宋体" w:hAnsi="宋体" w:cs="宋体"/>
                <w:kern w:val="0"/>
              </w:rPr>
              <w:t>规模主体</w:t>
            </w:r>
          </w:p>
        </w:tc>
        <w:tc>
          <w:tcPr>
            <w:tcW w:w="1738" w:type="dxa"/>
            <w:vMerge w:val="continue"/>
            <w:tcBorders>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p>
        </w:tc>
      </w:tr>
      <w:tr>
        <w:tblPrEx>
          <w:tblCellMar>
            <w:top w:w="15" w:type="dxa"/>
            <w:left w:w="15" w:type="dxa"/>
            <w:bottom w:w="15" w:type="dxa"/>
            <w:right w:w="15" w:type="dxa"/>
          </w:tblCellMar>
        </w:tblPrEx>
        <w:trPr>
          <w:trHeight w:val="41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ascii="宋体" w:hAnsi="宋体" w:cs="宋体"/>
                <w:kern w:val="0"/>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水稻</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旋耕整</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textAlignment w:val="center"/>
              <w:rPr>
                <w:rFonts w:ascii="宋体"/>
              </w:rPr>
            </w:pPr>
            <w:r>
              <w:rPr>
                <w:rFonts w:hint="eastAsia" w:ascii="宋体"/>
              </w:rPr>
              <w:t>30</w:t>
            </w:r>
          </w:p>
        </w:tc>
        <w:tc>
          <w:tcPr>
            <w:tcW w:w="1701" w:type="dxa"/>
            <w:tcBorders>
              <w:top w:val="single" w:color="000000" w:sz="4" w:space="0"/>
              <w:left w:val="single" w:color="auto"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rPr>
              <w:t>25</w:t>
            </w:r>
          </w:p>
        </w:tc>
        <w:tc>
          <w:tcPr>
            <w:tcW w:w="1738"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耕</w:t>
            </w:r>
          </w:p>
        </w:tc>
      </w:tr>
      <w:tr>
        <w:tblPrEx>
          <w:tblCellMar>
            <w:top w:w="15" w:type="dxa"/>
            <w:left w:w="15" w:type="dxa"/>
            <w:bottom w:w="15" w:type="dxa"/>
            <w:right w:w="15" w:type="dxa"/>
          </w:tblCellMar>
        </w:tblPrEx>
        <w:trPr>
          <w:trHeight w:val="389"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ascii="宋体" w:hAnsi="宋体" w:cs="宋体"/>
                <w:kern w:val="0"/>
              </w:rPr>
              <w:t>2</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水稻</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育插秧</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textAlignment w:val="center"/>
              <w:rPr>
                <w:rFonts w:ascii="宋体"/>
              </w:rPr>
            </w:pPr>
            <w:r>
              <w:rPr>
                <w:rFonts w:hint="eastAsia" w:ascii="宋体"/>
              </w:rPr>
              <w:t>42</w:t>
            </w:r>
          </w:p>
        </w:tc>
        <w:tc>
          <w:tcPr>
            <w:tcW w:w="1701" w:type="dxa"/>
            <w:tcBorders>
              <w:top w:val="single" w:color="000000" w:sz="4" w:space="0"/>
              <w:left w:val="single" w:color="auto"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rPr>
              <w:t>35</w:t>
            </w:r>
          </w:p>
        </w:tc>
        <w:tc>
          <w:tcPr>
            <w:tcW w:w="173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种</w:t>
            </w:r>
          </w:p>
        </w:tc>
      </w:tr>
      <w:tr>
        <w:tblPrEx>
          <w:tblCellMar>
            <w:top w:w="15" w:type="dxa"/>
            <w:left w:w="15" w:type="dxa"/>
            <w:bottom w:w="15" w:type="dxa"/>
            <w:right w:w="15" w:type="dxa"/>
          </w:tblCellMar>
        </w:tblPrEx>
        <w:trPr>
          <w:trHeight w:val="38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ascii="宋体" w:hAnsi="宋体" w:cs="宋体"/>
                <w:kern w:val="0"/>
              </w:rPr>
              <w:t>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水稻</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机防</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textAlignment w:val="center"/>
              <w:rPr>
                <w:rFonts w:ascii="宋体"/>
              </w:rPr>
            </w:pPr>
            <w:r>
              <w:rPr>
                <w:rFonts w:hint="eastAsia" w:ascii="宋体"/>
              </w:rPr>
              <w:t>10</w:t>
            </w:r>
          </w:p>
        </w:tc>
        <w:tc>
          <w:tcPr>
            <w:tcW w:w="1701" w:type="dxa"/>
            <w:tcBorders>
              <w:top w:val="single" w:color="000000" w:sz="4" w:space="0"/>
              <w:left w:val="single" w:color="auto"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rPr>
              <w:t>10</w:t>
            </w:r>
          </w:p>
        </w:tc>
        <w:tc>
          <w:tcPr>
            <w:tcW w:w="173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防</w:t>
            </w:r>
          </w:p>
        </w:tc>
      </w:tr>
      <w:tr>
        <w:tblPrEx>
          <w:tblCellMar>
            <w:top w:w="15" w:type="dxa"/>
            <w:left w:w="15" w:type="dxa"/>
            <w:bottom w:w="15" w:type="dxa"/>
            <w:right w:w="15" w:type="dxa"/>
          </w:tblCellMar>
        </w:tblPrEx>
        <w:trPr>
          <w:trHeight w:val="379"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4</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水稻</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全程</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textAlignment w:val="center"/>
              <w:rPr>
                <w:rFonts w:ascii="宋体" w:cs="宋体"/>
                <w:kern w:val="0"/>
              </w:rPr>
            </w:pPr>
            <w:r>
              <w:rPr>
                <w:rFonts w:hint="eastAsia" w:ascii="宋体" w:hAnsi="宋体" w:cs="宋体"/>
                <w:kern w:val="0"/>
              </w:rPr>
              <w:t>100</w:t>
            </w:r>
          </w:p>
        </w:tc>
        <w:tc>
          <w:tcPr>
            <w:tcW w:w="1701" w:type="dxa"/>
            <w:tcBorders>
              <w:top w:val="single" w:color="000000" w:sz="4" w:space="0"/>
              <w:left w:val="single" w:color="auto" w:sz="4" w:space="0"/>
              <w:bottom w:val="single" w:color="000000" w:sz="4" w:space="0"/>
              <w:right w:val="single" w:color="000000" w:sz="4" w:space="0"/>
            </w:tcBorders>
            <w:vAlign w:val="center"/>
          </w:tcPr>
          <w:p>
            <w:pPr>
              <w:widowControl/>
              <w:spacing w:line="340" w:lineRule="exact"/>
              <w:jc w:val="center"/>
              <w:textAlignment w:val="center"/>
              <w:rPr>
                <w:rFonts w:ascii="宋体" w:cs="宋体"/>
                <w:kern w:val="0"/>
              </w:rPr>
            </w:pPr>
            <w:r>
              <w:rPr>
                <w:rFonts w:hint="eastAsia" w:ascii="宋体" w:cs="宋体"/>
                <w:kern w:val="0"/>
              </w:rPr>
              <w:t>80</w:t>
            </w:r>
          </w:p>
        </w:tc>
        <w:tc>
          <w:tcPr>
            <w:tcW w:w="173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p>
        </w:tc>
      </w:tr>
      <w:tr>
        <w:tblPrEx>
          <w:tblCellMar>
            <w:top w:w="15" w:type="dxa"/>
            <w:left w:w="15" w:type="dxa"/>
            <w:bottom w:w="15" w:type="dxa"/>
            <w:right w:w="15" w:type="dxa"/>
          </w:tblCellMar>
        </w:tblPrEx>
        <w:trPr>
          <w:trHeight w:val="38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cs="宋体"/>
                <w:kern w:val="0"/>
              </w:rPr>
            </w:pPr>
            <w:r>
              <w:rPr>
                <w:rFonts w:hint="eastAsia" w:ascii="宋体" w:hAnsi="宋体" w:cs="宋体"/>
                <w:kern w:val="0"/>
              </w:rPr>
              <w:t>5</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cs="宋体"/>
                <w:kern w:val="0"/>
              </w:rPr>
            </w:pPr>
            <w:r>
              <w:rPr>
                <w:rFonts w:hint="eastAsia" w:ascii="宋体" w:hAnsi="宋体" w:cs="宋体"/>
                <w:kern w:val="0"/>
              </w:rPr>
              <w:t>油菜</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rPr>
              <w:t>免耕开沟</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textAlignment w:val="center"/>
              <w:rPr>
                <w:rFonts w:ascii="宋体"/>
              </w:rPr>
            </w:pPr>
            <w:r>
              <w:rPr>
                <w:rFonts w:ascii="宋体" w:hAnsi="宋体" w:cs="宋体"/>
                <w:kern w:val="0"/>
              </w:rPr>
              <w:t>20</w:t>
            </w:r>
          </w:p>
        </w:tc>
        <w:tc>
          <w:tcPr>
            <w:tcW w:w="1701" w:type="dxa"/>
            <w:tcBorders>
              <w:top w:val="single" w:color="000000" w:sz="4" w:space="0"/>
              <w:left w:val="single" w:color="auto"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ascii="宋体" w:hAnsi="宋体" w:cs="宋体"/>
                <w:kern w:val="0"/>
              </w:rPr>
              <w:t>20</w:t>
            </w:r>
          </w:p>
        </w:tc>
        <w:tc>
          <w:tcPr>
            <w:tcW w:w="173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hAnsi="宋体" w:cs="宋体"/>
                <w:kern w:val="0"/>
              </w:rPr>
              <w:t>耕</w:t>
            </w:r>
          </w:p>
        </w:tc>
      </w:tr>
      <w:tr>
        <w:tblPrEx>
          <w:tblCellMar>
            <w:top w:w="15" w:type="dxa"/>
            <w:left w:w="15" w:type="dxa"/>
            <w:bottom w:w="15" w:type="dxa"/>
            <w:right w:w="15" w:type="dxa"/>
          </w:tblCellMar>
        </w:tblPrEx>
        <w:trPr>
          <w:trHeight w:val="34"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6</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油菜</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hAnsi="宋体" w:cs="宋体"/>
                <w:kern w:val="0"/>
              </w:rPr>
              <w:t>旋耕</w:t>
            </w:r>
            <w:r>
              <w:rPr>
                <w:rFonts w:hint="eastAsia" w:ascii="宋体"/>
              </w:rPr>
              <w:t>作业</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textAlignment w:val="center"/>
              <w:rPr>
                <w:rFonts w:ascii="宋体"/>
              </w:rPr>
            </w:pPr>
            <w:r>
              <w:rPr>
                <w:rFonts w:hint="eastAsia" w:ascii="宋体"/>
              </w:rPr>
              <w:t>30</w:t>
            </w:r>
          </w:p>
        </w:tc>
        <w:tc>
          <w:tcPr>
            <w:tcW w:w="1701" w:type="dxa"/>
            <w:tcBorders>
              <w:top w:val="single" w:color="000000" w:sz="4" w:space="0"/>
              <w:left w:val="single" w:color="auto"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hint="eastAsia" w:ascii="宋体"/>
              </w:rPr>
              <w:t>30</w:t>
            </w:r>
          </w:p>
        </w:tc>
        <w:tc>
          <w:tcPr>
            <w:tcW w:w="173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hAnsi="宋体" w:cs="宋体"/>
                <w:kern w:val="0"/>
              </w:rPr>
              <w:t>耕</w:t>
            </w:r>
          </w:p>
        </w:tc>
      </w:tr>
      <w:tr>
        <w:tblPrEx>
          <w:tblCellMar>
            <w:top w:w="15" w:type="dxa"/>
            <w:left w:w="15" w:type="dxa"/>
            <w:bottom w:w="15" w:type="dxa"/>
            <w:right w:w="15" w:type="dxa"/>
          </w:tblCellMar>
        </w:tblPrEx>
        <w:trPr>
          <w:trHeight w:val="15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7</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油菜</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机防</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textAlignment w:val="center"/>
              <w:rPr>
                <w:rFonts w:ascii="宋体"/>
              </w:rPr>
            </w:pPr>
            <w:r>
              <w:rPr>
                <w:rFonts w:ascii="宋体"/>
              </w:rPr>
              <w:t>8</w:t>
            </w:r>
          </w:p>
        </w:tc>
        <w:tc>
          <w:tcPr>
            <w:tcW w:w="1701" w:type="dxa"/>
            <w:tcBorders>
              <w:top w:val="single" w:color="000000" w:sz="4" w:space="0"/>
              <w:left w:val="single" w:color="auto" w:sz="4" w:space="0"/>
              <w:bottom w:val="single" w:color="000000" w:sz="4" w:space="0"/>
              <w:right w:val="single" w:color="000000" w:sz="4" w:space="0"/>
            </w:tcBorders>
            <w:vAlign w:val="center"/>
          </w:tcPr>
          <w:p>
            <w:pPr>
              <w:widowControl/>
              <w:spacing w:line="340" w:lineRule="exact"/>
              <w:jc w:val="center"/>
              <w:textAlignment w:val="center"/>
              <w:rPr>
                <w:rFonts w:ascii="宋体"/>
              </w:rPr>
            </w:pPr>
            <w:r>
              <w:rPr>
                <w:rFonts w:ascii="宋体"/>
              </w:rPr>
              <w:t>8</w:t>
            </w:r>
          </w:p>
        </w:tc>
        <w:tc>
          <w:tcPr>
            <w:tcW w:w="173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hAnsi="Calibri"/>
                <w:szCs w:val="21"/>
              </w:rPr>
            </w:pPr>
            <w:r>
              <w:rPr>
                <w:rFonts w:hint="eastAsia" w:ascii="宋体"/>
              </w:rPr>
              <w:t>防</w:t>
            </w:r>
          </w:p>
        </w:tc>
      </w:tr>
      <w:tr>
        <w:tblPrEx>
          <w:tblCellMar>
            <w:top w:w="15" w:type="dxa"/>
            <w:left w:w="15" w:type="dxa"/>
            <w:bottom w:w="15" w:type="dxa"/>
            <w:right w:w="15" w:type="dxa"/>
          </w:tblCellMar>
        </w:tblPrEx>
        <w:trPr>
          <w:trHeight w:val="329"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8</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油菜</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机收粉碎还田</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textAlignment w:val="center"/>
              <w:rPr>
                <w:rFonts w:ascii="宋体" w:cs="宋体"/>
                <w:kern w:val="0"/>
              </w:rPr>
            </w:pPr>
            <w:r>
              <w:rPr>
                <w:rFonts w:ascii="宋体"/>
              </w:rPr>
              <w:t>3</w:t>
            </w:r>
            <w:r>
              <w:rPr>
                <w:rFonts w:hint="eastAsia" w:ascii="宋体"/>
              </w:rPr>
              <w:t>0</w:t>
            </w:r>
          </w:p>
        </w:tc>
        <w:tc>
          <w:tcPr>
            <w:tcW w:w="1701" w:type="dxa"/>
            <w:tcBorders>
              <w:top w:val="single" w:color="000000" w:sz="4" w:space="0"/>
              <w:left w:val="single" w:color="auto" w:sz="4" w:space="0"/>
              <w:bottom w:val="single" w:color="000000" w:sz="4" w:space="0"/>
              <w:right w:val="single" w:color="000000" w:sz="4" w:space="0"/>
            </w:tcBorders>
            <w:vAlign w:val="center"/>
          </w:tcPr>
          <w:p>
            <w:pPr>
              <w:widowControl/>
              <w:spacing w:line="340" w:lineRule="exact"/>
              <w:jc w:val="center"/>
              <w:textAlignment w:val="center"/>
              <w:rPr>
                <w:rFonts w:ascii="宋体" w:cs="宋体"/>
                <w:kern w:val="0"/>
              </w:rPr>
            </w:pPr>
            <w:r>
              <w:rPr>
                <w:rFonts w:ascii="宋体"/>
              </w:rPr>
              <w:t>3</w:t>
            </w:r>
            <w:r>
              <w:rPr>
                <w:rFonts w:hint="eastAsia" w:ascii="宋体"/>
              </w:rPr>
              <w:t>0</w:t>
            </w:r>
          </w:p>
        </w:tc>
        <w:tc>
          <w:tcPr>
            <w:tcW w:w="173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hAnsi="Calibri"/>
                <w:szCs w:val="21"/>
              </w:rPr>
            </w:pPr>
            <w:r>
              <w:rPr>
                <w:rFonts w:hint="eastAsia" w:ascii="宋体"/>
              </w:rPr>
              <w:t>收</w:t>
            </w:r>
          </w:p>
        </w:tc>
      </w:tr>
      <w:tr>
        <w:tblPrEx>
          <w:tblCellMar>
            <w:top w:w="15" w:type="dxa"/>
            <w:left w:w="15" w:type="dxa"/>
            <w:bottom w:w="15" w:type="dxa"/>
            <w:right w:w="15" w:type="dxa"/>
          </w:tblCellMar>
        </w:tblPrEx>
        <w:trPr>
          <w:trHeight w:val="34"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9</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油菜</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r>
              <w:rPr>
                <w:rFonts w:hint="eastAsia" w:ascii="宋体"/>
              </w:rPr>
              <w:t>全程</w:t>
            </w:r>
          </w:p>
        </w:tc>
        <w:tc>
          <w:tcPr>
            <w:tcW w:w="1559"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textAlignment w:val="center"/>
              <w:rPr>
                <w:rFonts w:ascii="宋体" w:cs="宋体"/>
                <w:kern w:val="0"/>
              </w:rPr>
            </w:pPr>
            <w:r>
              <w:rPr>
                <w:rFonts w:hint="eastAsia" w:ascii="宋体"/>
              </w:rPr>
              <w:t>58-68</w:t>
            </w:r>
          </w:p>
        </w:tc>
        <w:tc>
          <w:tcPr>
            <w:tcW w:w="1701" w:type="dxa"/>
            <w:tcBorders>
              <w:top w:val="single" w:color="000000" w:sz="4" w:space="0"/>
              <w:left w:val="single" w:color="auto" w:sz="4" w:space="0"/>
              <w:bottom w:val="single" w:color="000000" w:sz="4" w:space="0"/>
              <w:right w:val="single" w:color="000000" w:sz="4" w:space="0"/>
            </w:tcBorders>
            <w:vAlign w:val="center"/>
          </w:tcPr>
          <w:p>
            <w:pPr>
              <w:widowControl/>
              <w:spacing w:line="340" w:lineRule="exact"/>
              <w:jc w:val="center"/>
              <w:textAlignment w:val="center"/>
              <w:rPr>
                <w:rFonts w:ascii="宋体" w:cs="宋体"/>
                <w:kern w:val="0"/>
              </w:rPr>
            </w:pPr>
            <w:r>
              <w:rPr>
                <w:rFonts w:hint="eastAsia" w:ascii="宋体"/>
              </w:rPr>
              <w:t>58-68</w:t>
            </w:r>
          </w:p>
        </w:tc>
        <w:tc>
          <w:tcPr>
            <w:tcW w:w="173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宋体"/>
              </w:rPr>
            </w:pPr>
          </w:p>
        </w:tc>
      </w:tr>
    </w:tbl>
    <w:p>
      <w:pPr>
        <w:jc w:val="center"/>
        <w:rPr>
          <w:rFonts w:ascii="方正小标宋简体" w:hAnsi="方正小标宋简体" w:eastAsia="方正小标宋简体" w:cs="方正小标宋简体"/>
          <w:w w:val="89"/>
          <w:kern w:val="0"/>
          <w:sz w:val="44"/>
          <w:szCs w:val="44"/>
        </w:rPr>
      </w:pPr>
    </w:p>
    <w:tbl>
      <w:tblPr>
        <w:tblStyle w:val="6"/>
        <w:tblpPr w:leftFromText="180" w:rightFromText="180" w:vertAnchor="text" w:horzAnchor="page" w:tblpXSpec="center" w:tblpY="8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532"/>
        <w:gridCol w:w="2460"/>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spacing w:line="340" w:lineRule="exact"/>
              <w:jc w:val="center"/>
              <w:rPr>
                <w:rFonts w:ascii="宋体"/>
              </w:rPr>
            </w:pPr>
            <w:r>
              <w:rPr>
                <w:rFonts w:hint="eastAsia" w:ascii="宋体"/>
              </w:rPr>
              <w:t>服务品种</w:t>
            </w:r>
          </w:p>
        </w:tc>
        <w:tc>
          <w:tcPr>
            <w:tcW w:w="2532" w:type="dxa"/>
            <w:vAlign w:val="center"/>
          </w:tcPr>
          <w:p>
            <w:pPr>
              <w:spacing w:line="340" w:lineRule="exact"/>
              <w:jc w:val="center"/>
              <w:rPr>
                <w:rFonts w:ascii="宋体"/>
              </w:rPr>
            </w:pPr>
            <w:r>
              <w:rPr>
                <w:rFonts w:hint="eastAsia" w:ascii="宋体"/>
              </w:rPr>
              <w:t>支持环节</w:t>
            </w:r>
          </w:p>
        </w:tc>
        <w:tc>
          <w:tcPr>
            <w:tcW w:w="2460" w:type="dxa"/>
            <w:vAlign w:val="center"/>
          </w:tcPr>
          <w:p>
            <w:pPr>
              <w:spacing w:line="340" w:lineRule="exact"/>
              <w:jc w:val="center"/>
              <w:rPr>
                <w:rFonts w:ascii="宋体"/>
              </w:rPr>
            </w:pPr>
            <w:r>
              <w:rPr>
                <w:rFonts w:hint="eastAsia" w:ascii="宋体"/>
              </w:rPr>
              <w:t>补助村</w:t>
            </w:r>
            <w:r>
              <w:rPr>
                <w:rFonts w:hint="eastAsia" w:ascii="宋体"/>
                <w:lang w:val="en-US" w:eastAsia="zh-CN"/>
              </w:rPr>
              <w:t>联合社</w:t>
            </w:r>
            <w:r>
              <w:rPr>
                <w:rFonts w:hint="eastAsia" w:ascii="宋体"/>
              </w:rPr>
              <w:t>标准（每亩、元）</w:t>
            </w:r>
          </w:p>
        </w:tc>
        <w:tc>
          <w:tcPr>
            <w:tcW w:w="2374" w:type="dxa"/>
            <w:vAlign w:val="center"/>
          </w:tcPr>
          <w:p>
            <w:pPr>
              <w:spacing w:line="340" w:lineRule="exact"/>
              <w:jc w:val="center"/>
              <w:rPr>
                <w:rFonts w:ascii="宋体"/>
              </w:rPr>
            </w:pPr>
            <w:r>
              <w:rPr>
                <w:rFonts w:hint="eastAsia" w:ascii="宋体"/>
              </w:rPr>
              <w:t>补助</w:t>
            </w:r>
            <w:r>
              <w:rPr>
                <w:rFonts w:hint="eastAsia" w:ascii="宋体"/>
                <w:lang w:val="en-US" w:eastAsia="zh-CN"/>
              </w:rPr>
              <w:t>服务组织</w:t>
            </w:r>
            <w:r>
              <w:rPr>
                <w:rFonts w:hint="eastAsia" w:ascii="宋体"/>
              </w:rPr>
              <w:t>标准（每亩、元）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spacing w:line="340" w:lineRule="exact"/>
              <w:jc w:val="center"/>
              <w:rPr>
                <w:rFonts w:ascii="宋体"/>
              </w:rPr>
            </w:pPr>
            <w:r>
              <w:rPr>
                <w:rFonts w:hint="eastAsia" w:ascii="宋体"/>
              </w:rPr>
              <w:t>水稻</w:t>
            </w:r>
          </w:p>
        </w:tc>
        <w:tc>
          <w:tcPr>
            <w:tcW w:w="2532" w:type="dxa"/>
            <w:vAlign w:val="center"/>
          </w:tcPr>
          <w:p>
            <w:pPr>
              <w:spacing w:line="340" w:lineRule="exact"/>
              <w:jc w:val="center"/>
              <w:rPr>
                <w:rFonts w:ascii="宋体"/>
              </w:rPr>
            </w:pPr>
            <w:r>
              <w:rPr>
                <w:rFonts w:hint="eastAsia" w:ascii="宋体"/>
              </w:rPr>
              <w:t>村</w:t>
            </w:r>
            <w:r>
              <w:rPr>
                <w:rFonts w:hint="eastAsia" w:ascii="宋体"/>
                <w:lang w:val="en-US" w:eastAsia="zh-CN"/>
              </w:rPr>
              <w:t>联合社</w:t>
            </w:r>
            <w:r>
              <w:rPr>
                <w:rFonts w:hint="eastAsia" w:ascii="宋体"/>
              </w:rPr>
              <w:t>服务大托管</w:t>
            </w:r>
          </w:p>
        </w:tc>
        <w:tc>
          <w:tcPr>
            <w:tcW w:w="2460" w:type="dxa"/>
            <w:vAlign w:val="center"/>
          </w:tcPr>
          <w:p>
            <w:pPr>
              <w:spacing w:line="340" w:lineRule="exact"/>
              <w:jc w:val="center"/>
              <w:rPr>
                <w:rFonts w:ascii="宋体"/>
              </w:rPr>
            </w:pPr>
            <w:r>
              <w:rPr>
                <w:rFonts w:hint="eastAsia" w:ascii="宋体"/>
              </w:rPr>
              <w:t>100</w:t>
            </w:r>
          </w:p>
        </w:tc>
        <w:tc>
          <w:tcPr>
            <w:tcW w:w="2374" w:type="dxa"/>
            <w:vAlign w:val="center"/>
          </w:tcPr>
          <w:p>
            <w:pPr>
              <w:spacing w:line="340" w:lineRule="exact"/>
              <w:jc w:val="center"/>
              <w:rPr>
                <w:rFonts w:ascii="宋体"/>
              </w:rPr>
            </w:pP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pacing w:line="340" w:lineRule="exact"/>
              <w:jc w:val="center"/>
              <w:rPr>
                <w:rFonts w:ascii="宋体"/>
              </w:rPr>
            </w:pPr>
          </w:p>
        </w:tc>
        <w:tc>
          <w:tcPr>
            <w:tcW w:w="2532" w:type="dxa"/>
            <w:vAlign w:val="center"/>
          </w:tcPr>
          <w:p>
            <w:pPr>
              <w:spacing w:line="340" w:lineRule="exact"/>
              <w:jc w:val="center"/>
              <w:rPr>
                <w:rFonts w:ascii="宋体"/>
              </w:rPr>
            </w:pPr>
            <w:r>
              <w:rPr>
                <w:rFonts w:hint="eastAsia" w:ascii="宋体"/>
              </w:rPr>
              <w:t>服务组织服务大托管</w:t>
            </w:r>
          </w:p>
        </w:tc>
        <w:tc>
          <w:tcPr>
            <w:tcW w:w="2460" w:type="dxa"/>
            <w:vAlign w:val="center"/>
          </w:tcPr>
          <w:p>
            <w:pPr>
              <w:spacing w:line="340" w:lineRule="exact"/>
              <w:jc w:val="center"/>
              <w:rPr>
                <w:rFonts w:ascii="宋体"/>
              </w:rPr>
            </w:pPr>
            <w:r>
              <w:rPr>
                <w:rFonts w:hint="eastAsia" w:ascii="宋体"/>
              </w:rPr>
              <w:t>50</w:t>
            </w:r>
          </w:p>
        </w:tc>
        <w:tc>
          <w:tcPr>
            <w:tcW w:w="2374" w:type="dxa"/>
            <w:vAlign w:val="center"/>
          </w:tcPr>
          <w:p>
            <w:pPr>
              <w:spacing w:line="340" w:lineRule="exact"/>
              <w:jc w:val="center"/>
              <w:rPr>
                <w:rFonts w:ascii="宋体"/>
              </w:rPr>
            </w:pPr>
            <w:r>
              <w:rPr>
                <w:rFonts w:hint="eastAsia" w:ascii="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38" w:type="dxa"/>
            <w:vMerge w:val="restart"/>
            <w:vAlign w:val="center"/>
          </w:tcPr>
          <w:p>
            <w:pPr>
              <w:spacing w:line="340" w:lineRule="exact"/>
              <w:jc w:val="center"/>
              <w:rPr>
                <w:rFonts w:ascii="宋体"/>
              </w:rPr>
            </w:pPr>
            <w:r>
              <w:rPr>
                <w:rFonts w:hint="eastAsia" w:ascii="宋体"/>
              </w:rPr>
              <w:t>油菜</w:t>
            </w:r>
          </w:p>
        </w:tc>
        <w:tc>
          <w:tcPr>
            <w:tcW w:w="2532" w:type="dxa"/>
            <w:vAlign w:val="center"/>
          </w:tcPr>
          <w:p>
            <w:pPr>
              <w:spacing w:line="340" w:lineRule="exact"/>
              <w:jc w:val="center"/>
              <w:rPr>
                <w:rFonts w:ascii="宋体"/>
              </w:rPr>
            </w:pPr>
            <w:r>
              <w:rPr>
                <w:rFonts w:hint="eastAsia" w:ascii="宋体"/>
              </w:rPr>
              <w:t>村</w:t>
            </w:r>
            <w:r>
              <w:rPr>
                <w:rFonts w:hint="eastAsia" w:ascii="宋体"/>
                <w:lang w:val="en-US" w:eastAsia="zh-CN"/>
              </w:rPr>
              <w:t>联合社</w:t>
            </w:r>
            <w:r>
              <w:rPr>
                <w:rFonts w:hint="eastAsia" w:ascii="宋体"/>
              </w:rPr>
              <w:t>服务大托管</w:t>
            </w:r>
          </w:p>
        </w:tc>
        <w:tc>
          <w:tcPr>
            <w:tcW w:w="2460" w:type="dxa"/>
            <w:vAlign w:val="center"/>
          </w:tcPr>
          <w:p>
            <w:pPr>
              <w:spacing w:line="340" w:lineRule="exact"/>
              <w:jc w:val="center"/>
              <w:rPr>
                <w:rFonts w:ascii="宋体"/>
              </w:rPr>
            </w:pPr>
            <w:r>
              <w:rPr>
                <w:rFonts w:hint="eastAsia" w:ascii="宋体"/>
              </w:rPr>
              <w:t>100</w:t>
            </w:r>
          </w:p>
        </w:tc>
        <w:tc>
          <w:tcPr>
            <w:tcW w:w="2374" w:type="dxa"/>
            <w:vAlign w:val="center"/>
          </w:tcPr>
          <w:p>
            <w:pPr>
              <w:spacing w:line="340" w:lineRule="exact"/>
              <w:jc w:val="center"/>
              <w:rPr>
                <w:rFonts w:ascii="宋体"/>
              </w:rPr>
            </w:pP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pacing w:line="340" w:lineRule="exact"/>
              <w:jc w:val="center"/>
              <w:rPr>
                <w:rFonts w:ascii="宋体"/>
              </w:rPr>
            </w:pPr>
          </w:p>
        </w:tc>
        <w:tc>
          <w:tcPr>
            <w:tcW w:w="2532" w:type="dxa"/>
            <w:vAlign w:val="center"/>
          </w:tcPr>
          <w:p>
            <w:pPr>
              <w:spacing w:line="340" w:lineRule="exact"/>
              <w:jc w:val="center"/>
              <w:rPr>
                <w:rFonts w:ascii="宋体"/>
              </w:rPr>
            </w:pPr>
            <w:r>
              <w:rPr>
                <w:rFonts w:hint="eastAsia" w:ascii="宋体"/>
              </w:rPr>
              <w:t>服务组织服务大托管</w:t>
            </w:r>
          </w:p>
        </w:tc>
        <w:tc>
          <w:tcPr>
            <w:tcW w:w="2460" w:type="dxa"/>
            <w:vAlign w:val="center"/>
          </w:tcPr>
          <w:p>
            <w:pPr>
              <w:spacing w:line="340" w:lineRule="exact"/>
              <w:jc w:val="center"/>
              <w:rPr>
                <w:rFonts w:ascii="宋体"/>
              </w:rPr>
            </w:pPr>
            <w:r>
              <w:rPr>
                <w:rFonts w:hint="eastAsia" w:ascii="宋体"/>
              </w:rPr>
              <w:t>50</w:t>
            </w:r>
          </w:p>
        </w:tc>
        <w:tc>
          <w:tcPr>
            <w:tcW w:w="2374" w:type="dxa"/>
            <w:vAlign w:val="center"/>
          </w:tcPr>
          <w:p>
            <w:pPr>
              <w:spacing w:line="340" w:lineRule="exact"/>
              <w:jc w:val="center"/>
              <w:rPr>
                <w:rFonts w:ascii="宋体"/>
              </w:rPr>
            </w:pPr>
            <w:r>
              <w:rPr>
                <w:rFonts w:hint="eastAsia" w:ascii="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38" w:type="dxa"/>
            <w:vMerge w:val="restart"/>
            <w:vAlign w:val="center"/>
          </w:tcPr>
          <w:p>
            <w:pPr>
              <w:spacing w:line="340" w:lineRule="exact"/>
              <w:jc w:val="center"/>
              <w:rPr>
                <w:rFonts w:ascii="宋体"/>
              </w:rPr>
            </w:pPr>
            <w:r>
              <w:rPr>
                <w:rFonts w:hint="eastAsia" w:ascii="宋体"/>
              </w:rPr>
              <w:t>玉米</w:t>
            </w:r>
          </w:p>
        </w:tc>
        <w:tc>
          <w:tcPr>
            <w:tcW w:w="2532" w:type="dxa"/>
            <w:vAlign w:val="center"/>
          </w:tcPr>
          <w:p>
            <w:pPr>
              <w:spacing w:line="340" w:lineRule="exact"/>
              <w:jc w:val="center"/>
              <w:rPr>
                <w:rFonts w:ascii="宋体"/>
              </w:rPr>
            </w:pPr>
            <w:r>
              <w:rPr>
                <w:rFonts w:hint="eastAsia" w:ascii="宋体"/>
              </w:rPr>
              <w:t>村</w:t>
            </w:r>
            <w:r>
              <w:rPr>
                <w:rFonts w:hint="eastAsia" w:ascii="宋体"/>
                <w:lang w:val="en-US" w:eastAsia="zh-CN"/>
              </w:rPr>
              <w:t>联合社</w:t>
            </w:r>
            <w:r>
              <w:rPr>
                <w:rFonts w:hint="eastAsia" w:ascii="宋体"/>
              </w:rPr>
              <w:t>服务大托管</w:t>
            </w:r>
          </w:p>
        </w:tc>
        <w:tc>
          <w:tcPr>
            <w:tcW w:w="2460" w:type="dxa"/>
            <w:vAlign w:val="center"/>
          </w:tcPr>
          <w:p>
            <w:pPr>
              <w:spacing w:line="340" w:lineRule="exact"/>
              <w:jc w:val="center"/>
              <w:rPr>
                <w:rFonts w:ascii="宋体"/>
              </w:rPr>
            </w:pPr>
            <w:r>
              <w:rPr>
                <w:rFonts w:hint="eastAsia" w:ascii="宋体"/>
              </w:rPr>
              <w:t>100</w:t>
            </w:r>
          </w:p>
        </w:tc>
        <w:tc>
          <w:tcPr>
            <w:tcW w:w="2374" w:type="dxa"/>
            <w:vAlign w:val="center"/>
          </w:tcPr>
          <w:p>
            <w:pPr>
              <w:spacing w:line="340" w:lineRule="exact"/>
              <w:jc w:val="center"/>
              <w:rPr>
                <w:rFonts w:ascii="宋体"/>
              </w:rPr>
            </w:pP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pacing w:line="340" w:lineRule="exact"/>
              <w:jc w:val="center"/>
              <w:rPr>
                <w:rFonts w:ascii="宋体"/>
              </w:rPr>
            </w:pPr>
          </w:p>
        </w:tc>
        <w:tc>
          <w:tcPr>
            <w:tcW w:w="2532" w:type="dxa"/>
            <w:vAlign w:val="center"/>
          </w:tcPr>
          <w:p>
            <w:pPr>
              <w:spacing w:line="340" w:lineRule="exact"/>
              <w:jc w:val="center"/>
              <w:rPr>
                <w:rFonts w:ascii="宋体"/>
              </w:rPr>
            </w:pPr>
            <w:r>
              <w:rPr>
                <w:rFonts w:hint="eastAsia" w:ascii="宋体"/>
              </w:rPr>
              <w:t>服务组织服务大托管</w:t>
            </w:r>
          </w:p>
        </w:tc>
        <w:tc>
          <w:tcPr>
            <w:tcW w:w="2460" w:type="dxa"/>
            <w:vAlign w:val="center"/>
          </w:tcPr>
          <w:p>
            <w:pPr>
              <w:spacing w:line="340" w:lineRule="exact"/>
              <w:jc w:val="center"/>
              <w:rPr>
                <w:rFonts w:ascii="宋体"/>
              </w:rPr>
            </w:pPr>
            <w:r>
              <w:rPr>
                <w:rFonts w:hint="eastAsia" w:ascii="宋体"/>
              </w:rPr>
              <w:t>50</w:t>
            </w:r>
          </w:p>
        </w:tc>
        <w:tc>
          <w:tcPr>
            <w:tcW w:w="2374" w:type="dxa"/>
            <w:vAlign w:val="center"/>
          </w:tcPr>
          <w:p>
            <w:pPr>
              <w:spacing w:line="340" w:lineRule="exact"/>
              <w:jc w:val="center"/>
              <w:rPr>
                <w:rFonts w:ascii="宋体"/>
              </w:rPr>
            </w:pPr>
            <w:r>
              <w:rPr>
                <w:rFonts w:hint="eastAsia" w:ascii="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spacing w:line="340" w:lineRule="exact"/>
              <w:jc w:val="center"/>
              <w:rPr>
                <w:rFonts w:ascii="宋体"/>
              </w:rPr>
            </w:pPr>
            <w:r>
              <w:rPr>
                <w:rFonts w:hint="eastAsia" w:ascii="宋体"/>
              </w:rPr>
              <w:t>大豆</w:t>
            </w:r>
          </w:p>
        </w:tc>
        <w:tc>
          <w:tcPr>
            <w:tcW w:w="2532" w:type="dxa"/>
            <w:vAlign w:val="center"/>
          </w:tcPr>
          <w:p>
            <w:pPr>
              <w:spacing w:line="340" w:lineRule="exact"/>
              <w:jc w:val="center"/>
              <w:rPr>
                <w:rFonts w:ascii="宋体"/>
              </w:rPr>
            </w:pPr>
            <w:r>
              <w:rPr>
                <w:rFonts w:hint="eastAsia" w:ascii="宋体"/>
              </w:rPr>
              <w:t>村</w:t>
            </w:r>
            <w:r>
              <w:rPr>
                <w:rFonts w:hint="eastAsia" w:ascii="宋体"/>
                <w:lang w:val="en-US" w:eastAsia="zh-CN"/>
              </w:rPr>
              <w:t>联合社</w:t>
            </w:r>
            <w:r>
              <w:rPr>
                <w:rFonts w:hint="eastAsia" w:ascii="宋体"/>
              </w:rPr>
              <w:t>服务大托管</w:t>
            </w:r>
          </w:p>
        </w:tc>
        <w:tc>
          <w:tcPr>
            <w:tcW w:w="2460" w:type="dxa"/>
            <w:vAlign w:val="center"/>
          </w:tcPr>
          <w:p>
            <w:pPr>
              <w:spacing w:line="340" w:lineRule="exact"/>
              <w:jc w:val="center"/>
              <w:rPr>
                <w:rFonts w:ascii="宋体"/>
              </w:rPr>
            </w:pPr>
            <w:r>
              <w:rPr>
                <w:rFonts w:hint="eastAsia" w:ascii="宋体"/>
              </w:rPr>
              <w:t>100</w:t>
            </w:r>
          </w:p>
        </w:tc>
        <w:tc>
          <w:tcPr>
            <w:tcW w:w="2374" w:type="dxa"/>
            <w:vAlign w:val="center"/>
          </w:tcPr>
          <w:p>
            <w:pPr>
              <w:spacing w:line="340" w:lineRule="exact"/>
              <w:jc w:val="center"/>
              <w:rPr>
                <w:rFonts w:ascii="宋体"/>
              </w:rPr>
            </w:pP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pPr>
              <w:spacing w:line="340" w:lineRule="exact"/>
              <w:jc w:val="center"/>
              <w:rPr>
                <w:rFonts w:ascii="宋体"/>
              </w:rPr>
            </w:pPr>
          </w:p>
        </w:tc>
        <w:tc>
          <w:tcPr>
            <w:tcW w:w="2532" w:type="dxa"/>
            <w:vAlign w:val="center"/>
          </w:tcPr>
          <w:p>
            <w:pPr>
              <w:spacing w:line="340" w:lineRule="exact"/>
              <w:jc w:val="center"/>
              <w:rPr>
                <w:rFonts w:ascii="宋体"/>
              </w:rPr>
            </w:pPr>
            <w:r>
              <w:rPr>
                <w:rFonts w:hint="eastAsia" w:ascii="宋体"/>
              </w:rPr>
              <w:t>服务组织服务大托管</w:t>
            </w:r>
          </w:p>
        </w:tc>
        <w:tc>
          <w:tcPr>
            <w:tcW w:w="2460" w:type="dxa"/>
            <w:vAlign w:val="center"/>
          </w:tcPr>
          <w:p>
            <w:pPr>
              <w:spacing w:line="340" w:lineRule="exact"/>
              <w:jc w:val="center"/>
              <w:rPr>
                <w:rFonts w:ascii="宋体"/>
              </w:rPr>
            </w:pPr>
            <w:r>
              <w:rPr>
                <w:rFonts w:hint="eastAsia" w:ascii="宋体"/>
              </w:rPr>
              <w:t>50</w:t>
            </w:r>
          </w:p>
        </w:tc>
        <w:tc>
          <w:tcPr>
            <w:tcW w:w="2374" w:type="dxa"/>
            <w:vAlign w:val="center"/>
          </w:tcPr>
          <w:p>
            <w:pPr>
              <w:spacing w:line="340" w:lineRule="exact"/>
              <w:jc w:val="center"/>
              <w:rPr>
                <w:rFonts w:ascii="宋体"/>
              </w:rPr>
            </w:pPr>
            <w:r>
              <w:rPr>
                <w:rFonts w:hint="eastAsia" w:ascii="宋体"/>
              </w:rPr>
              <w:t>50</w:t>
            </w:r>
          </w:p>
        </w:tc>
      </w:tr>
    </w:tbl>
    <w:p>
      <w:pPr>
        <w:spacing w:line="400" w:lineRule="exact"/>
        <w:jc w:val="left"/>
        <w:rPr>
          <w:rFonts w:hint="eastAsia" w:ascii="仿宋_GB2312" w:hAnsi="宋体" w:eastAsia="仿宋_GB2312" w:cs="宋体"/>
          <w:bCs/>
          <w:kern w:val="0"/>
          <w:sz w:val="32"/>
          <w:szCs w:val="32"/>
        </w:rPr>
      </w:pPr>
    </w:p>
    <w:p>
      <w:pPr>
        <w:spacing w:line="400" w:lineRule="exact"/>
        <w:jc w:val="left"/>
        <w:rPr>
          <w:rFonts w:hint="eastAsia" w:ascii="仿宋_GB2312" w:hAnsi="宋体" w:eastAsia="仿宋_GB2312" w:cs="宋体"/>
          <w:bCs/>
          <w:kern w:val="0"/>
          <w:sz w:val="32"/>
          <w:szCs w:val="32"/>
        </w:rPr>
      </w:pPr>
    </w:p>
    <w:p>
      <w:pPr>
        <w:spacing w:line="400" w:lineRule="exact"/>
        <w:jc w:val="left"/>
        <w:rPr>
          <w:rFonts w:hint="eastAsia" w:ascii="仿宋_GB2312" w:hAnsi="宋体" w:eastAsia="仿宋_GB2312" w:cs="宋体"/>
          <w:bCs/>
          <w:kern w:val="0"/>
          <w:sz w:val="32"/>
          <w:szCs w:val="32"/>
        </w:rPr>
      </w:pPr>
    </w:p>
    <w:p>
      <w:pPr>
        <w:spacing w:line="400" w:lineRule="exact"/>
        <w:jc w:val="left"/>
        <w:rPr>
          <w:rFonts w:hint="eastAsia" w:ascii="仿宋_GB2312" w:hAnsi="宋体" w:eastAsia="仿宋_GB2312" w:cs="宋体"/>
          <w:bCs/>
          <w:kern w:val="0"/>
          <w:sz w:val="32"/>
          <w:szCs w:val="32"/>
        </w:rPr>
      </w:pPr>
    </w:p>
    <w:p>
      <w:pPr>
        <w:spacing w:line="40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附件3：</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休宁县2022年农业生产托管社会化服务</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项目作业申报表</w:t>
      </w:r>
    </w:p>
    <w:tbl>
      <w:tblPr>
        <w:tblStyle w:val="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772"/>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22" w:type="dxa"/>
            <w:vMerge w:val="restart"/>
          </w:tcPr>
          <w:p>
            <w:pPr>
              <w:spacing w:line="600" w:lineRule="exact"/>
              <w:rPr>
                <w:rFonts w:ascii="仿宋" w:hAnsi="仿宋" w:eastAsia="仿宋" w:cs="仿宋"/>
                <w:sz w:val="24"/>
              </w:rPr>
            </w:pPr>
          </w:p>
          <w:p>
            <w:pPr>
              <w:spacing w:line="600" w:lineRule="exact"/>
              <w:jc w:val="center"/>
              <w:rPr>
                <w:rFonts w:ascii="仿宋" w:hAnsi="仿宋" w:eastAsia="仿宋" w:cs="仿宋"/>
                <w:sz w:val="24"/>
              </w:rPr>
            </w:pPr>
            <w:r>
              <w:rPr>
                <w:rFonts w:hint="eastAsia" w:ascii="仿宋" w:hAnsi="仿宋" w:eastAsia="仿宋" w:cs="仿宋"/>
                <w:sz w:val="24"/>
              </w:rPr>
              <w:t>基本</w:t>
            </w:r>
          </w:p>
          <w:p>
            <w:pPr>
              <w:spacing w:line="600" w:lineRule="exact"/>
              <w:jc w:val="center"/>
              <w:rPr>
                <w:rFonts w:ascii="仿宋" w:hAnsi="仿宋" w:eastAsia="仿宋" w:cs="仿宋"/>
                <w:sz w:val="24"/>
              </w:rPr>
            </w:pPr>
            <w:r>
              <w:rPr>
                <w:rFonts w:hint="eastAsia" w:ascii="仿宋" w:hAnsi="仿宋" w:eastAsia="仿宋" w:cs="仿宋"/>
                <w:sz w:val="24"/>
              </w:rPr>
              <w:t>情况</w:t>
            </w:r>
          </w:p>
        </w:tc>
        <w:tc>
          <w:tcPr>
            <w:tcW w:w="1772" w:type="dxa"/>
            <w:vAlign w:val="center"/>
          </w:tcPr>
          <w:p>
            <w:pPr>
              <w:spacing w:line="360" w:lineRule="exact"/>
              <w:jc w:val="center"/>
              <w:rPr>
                <w:rFonts w:ascii="仿宋" w:hAnsi="仿宋" w:eastAsia="仿宋" w:cs="仿宋"/>
                <w:sz w:val="24"/>
              </w:rPr>
            </w:pPr>
            <w:r>
              <w:rPr>
                <w:rFonts w:hint="eastAsia" w:ascii="仿宋" w:hAnsi="仿宋" w:eastAsia="仿宋" w:cs="仿宋"/>
                <w:sz w:val="24"/>
              </w:rPr>
              <w:t>申报主体名称</w:t>
            </w:r>
          </w:p>
        </w:tc>
        <w:tc>
          <w:tcPr>
            <w:tcW w:w="6095" w:type="dxa"/>
          </w:tcPr>
          <w:p>
            <w:pPr>
              <w:spacing w:line="6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22" w:type="dxa"/>
            <w:vMerge w:val="continue"/>
          </w:tcPr>
          <w:p>
            <w:pPr>
              <w:spacing w:line="600" w:lineRule="exact"/>
              <w:rPr>
                <w:rFonts w:ascii="仿宋" w:hAnsi="仿宋" w:eastAsia="仿宋" w:cs="仿宋"/>
                <w:sz w:val="24"/>
              </w:rPr>
            </w:pPr>
          </w:p>
        </w:tc>
        <w:tc>
          <w:tcPr>
            <w:tcW w:w="1772" w:type="dxa"/>
            <w:vAlign w:val="center"/>
          </w:tcPr>
          <w:p>
            <w:pPr>
              <w:spacing w:line="360" w:lineRule="exact"/>
              <w:jc w:val="center"/>
              <w:rPr>
                <w:rFonts w:ascii="仿宋" w:hAnsi="仿宋" w:eastAsia="仿宋" w:cs="仿宋"/>
                <w:sz w:val="24"/>
              </w:rPr>
            </w:pPr>
            <w:r>
              <w:rPr>
                <w:rFonts w:hint="eastAsia" w:ascii="仿宋" w:hAnsi="仿宋" w:eastAsia="仿宋" w:cs="仿宋"/>
                <w:sz w:val="24"/>
              </w:rPr>
              <w:t>营业执照</w:t>
            </w:r>
          </w:p>
          <w:p>
            <w:pPr>
              <w:spacing w:line="360" w:lineRule="exact"/>
              <w:jc w:val="center"/>
              <w:rPr>
                <w:rFonts w:ascii="仿宋" w:hAnsi="仿宋" w:eastAsia="仿宋" w:cs="仿宋"/>
                <w:sz w:val="24"/>
              </w:rPr>
            </w:pPr>
            <w:r>
              <w:rPr>
                <w:rFonts w:hint="eastAsia" w:ascii="仿宋" w:hAnsi="仿宋" w:eastAsia="仿宋" w:cs="仿宋"/>
                <w:sz w:val="24"/>
              </w:rPr>
              <w:t>注册号</w:t>
            </w:r>
          </w:p>
        </w:tc>
        <w:tc>
          <w:tcPr>
            <w:tcW w:w="6095" w:type="dxa"/>
          </w:tcPr>
          <w:p>
            <w:pPr>
              <w:spacing w:line="6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22" w:type="dxa"/>
            <w:vMerge w:val="continue"/>
          </w:tcPr>
          <w:p>
            <w:pPr>
              <w:spacing w:line="600" w:lineRule="exact"/>
              <w:rPr>
                <w:rFonts w:ascii="仿宋" w:hAnsi="仿宋" w:eastAsia="仿宋" w:cs="仿宋"/>
                <w:sz w:val="24"/>
              </w:rPr>
            </w:pPr>
          </w:p>
        </w:tc>
        <w:tc>
          <w:tcPr>
            <w:tcW w:w="1772" w:type="dxa"/>
            <w:vAlign w:val="center"/>
          </w:tcPr>
          <w:p>
            <w:pPr>
              <w:spacing w:line="360" w:lineRule="exact"/>
              <w:jc w:val="center"/>
              <w:rPr>
                <w:rFonts w:ascii="仿宋" w:hAnsi="仿宋" w:eastAsia="仿宋" w:cs="仿宋"/>
                <w:sz w:val="24"/>
              </w:rPr>
            </w:pPr>
            <w:r>
              <w:rPr>
                <w:rFonts w:hint="eastAsia" w:ascii="仿宋" w:hAnsi="仿宋" w:eastAsia="仿宋" w:cs="仿宋"/>
                <w:sz w:val="24"/>
              </w:rPr>
              <w:t>负责人姓名</w:t>
            </w:r>
          </w:p>
        </w:tc>
        <w:tc>
          <w:tcPr>
            <w:tcW w:w="6095" w:type="dxa"/>
          </w:tcPr>
          <w:p>
            <w:pPr>
              <w:spacing w:line="6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22" w:type="dxa"/>
            <w:vMerge w:val="continue"/>
          </w:tcPr>
          <w:p>
            <w:pPr>
              <w:spacing w:line="600" w:lineRule="exact"/>
              <w:rPr>
                <w:rFonts w:ascii="仿宋" w:hAnsi="仿宋" w:eastAsia="仿宋" w:cs="仿宋"/>
                <w:sz w:val="24"/>
              </w:rPr>
            </w:pPr>
          </w:p>
        </w:tc>
        <w:tc>
          <w:tcPr>
            <w:tcW w:w="1772" w:type="dxa"/>
            <w:vAlign w:val="center"/>
          </w:tcPr>
          <w:p>
            <w:pPr>
              <w:spacing w:line="360" w:lineRule="exact"/>
              <w:jc w:val="center"/>
              <w:rPr>
                <w:rFonts w:ascii="仿宋" w:hAnsi="仿宋" w:eastAsia="仿宋" w:cs="仿宋"/>
                <w:sz w:val="24"/>
              </w:rPr>
            </w:pPr>
            <w:r>
              <w:rPr>
                <w:rFonts w:hint="eastAsia" w:ascii="仿宋" w:hAnsi="仿宋" w:eastAsia="仿宋" w:cs="仿宋"/>
                <w:sz w:val="24"/>
              </w:rPr>
              <w:t>联系电话</w:t>
            </w:r>
          </w:p>
        </w:tc>
        <w:tc>
          <w:tcPr>
            <w:tcW w:w="6095" w:type="dxa"/>
          </w:tcPr>
          <w:p>
            <w:pPr>
              <w:spacing w:line="6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2" w:type="dxa"/>
            <w:vMerge w:val="continue"/>
          </w:tcPr>
          <w:p>
            <w:pPr>
              <w:spacing w:line="600" w:lineRule="exact"/>
              <w:jc w:val="center"/>
              <w:rPr>
                <w:rFonts w:ascii="仿宋" w:hAnsi="仿宋" w:eastAsia="仿宋" w:cs="仿宋"/>
                <w:sz w:val="24"/>
              </w:rPr>
            </w:pPr>
          </w:p>
        </w:tc>
        <w:tc>
          <w:tcPr>
            <w:tcW w:w="1772" w:type="dxa"/>
            <w:vAlign w:val="center"/>
          </w:tcPr>
          <w:p>
            <w:pPr>
              <w:spacing w:line="360" w:lineRule="exact"/>
              <w:jc w:val="center"/>
              <w:rPr>
                <w:rFonts w:ascii="仿宋" w:hAnsi="仿宋" w:eastAsia="仿宋" w:cs="仿宋"/>
                <w:sz w:val="24"/>
              </w:rPr>
            </w:pPr>
            <w:r>
              <w:rPr>
                <w:rFonts w:hint="eastAsia" w:ascii="仿宋" w:hAnsi="仿宋" w:eastAsia="仿宋" w:cs="仿宋"/>
                <w:sz w:val="24"/>
              </w:rPr>
              <w:t>申报类别</w:t>
            </w:r>
          </w:p>
        </w:tc>
        <w:tc>
          <w:tcPr>
            <w:tcW w:w="6095" w:type="dxa"/>
          </w:tcPr>
          <w:p>
            <w:pPr>
              <w:spacing w:line="560" w:lineRule="exact"/>
              <w:jc w:val="center"/>
              <w:rPr>
                <w:rFonts w:ascii="仿宋" w:hAnsi="仿宋" w:eastAsia="仿宋_GB2312" w:cs="仿宋"/>
                <w:sz w:val="24"/>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油菜/</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水稻/</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玉米/</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大豆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22" w:type="dxa"/>
            <w:vMerge w:val="restart"/>
            <w:vAlign w:val="center"/>
          </w:tcPr>
          <w:p>
            <w:pPr>
              <w:spacing w:line="600" w:lineRule="exact"/>
              <w:jc w:val="center"/>
              <w:rPr>
                <w:rFonts w:ascii="仿宋" w:hAnsi="仿宋" w:eastAsia="仿宋" w:cs="仿宋"/>
                <w:sz w:val="24"/>
              </w:rPr>
            </w:pPr>
            <w:r>
              <w:rPr>
                <w:rFonts w:hint="eastAsia" w:ascii="仿宋" w:hAnsi="仿宋" w:eastAsia="仿宋" w:cs="仿宋"/>
                <w:sz w:val="24"/>
              </w:rPr>
              <w:t>作业</w:t>
            </w:r>
          </w:p>
          <w:p>
            <w:pPr>
              <w:spacing w:line="600" w:lineRule="exact"/>
              <w:jc w:val="center"/>
              <w:rPr>
                <w:rFonts w:ascii="仿宋" w:hAnsi="仿宋" w:eastAsia="仿宋" w:cs="仿宋"/>
                <w:sz w:val="24"/>
              </w:rPr>
            </w:pPr>
            <w:r>
              <w:rPr>
                <w:rFonts w:hint="eastAsia" w:ascii="仿宋" w:hAnsi="仿宋" w:eastAsia="仿宋" w:cs="仿宋"/>
                <w:sz w:val="24"/>
              </w:rPr>
              <w:t>能力</w:t>
            </w:r>
          </w:p>
        </w:tc>
        <w:tc>
          <w:tcPr>
            <w:tcW w:w="1772" w:type="dxa"/>
          </w:tcPr>
          <w:p>
            <w:pPr>
              <w:spacing w:line="360" w:lineRule="exact"/>
              <w:jc w:val="center"/>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机具设备拥有情况（台）提供清单</w:t>
            </w:r>
          </w:p>
        </w:tc>
        <w:tc>
          <w:tcPr>
            <w:tcW w:w="6095" w:type="dxa"/>
          </w:tcPr>
          <w:p>
            <w:pPr>
              <w:spacing w:line="6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 w:type="dxa"/>
            <w:vMerge w:val="continue"/>
          </w:tcPr>
          <w:p>
            <w:pPr>
              <w:spacing w:line="600" w:lineRule="exact"/>
              <w:jc w:val="center"/>
              <w:rPr>
                <w:rFonts w:ascii="仿宋" w:hAnsi="仿宋" w:eastAsia="仿宋" w:cs="仿宋"/>
                <w:sz w:val="24"/>
              </w:rPr>
            </w:pPr>
          </w:p>
        </w:tc>
        <w:tc>
          <w:tcPr>
            <w:tcW w:w="1772" w:type="dxa"/>
          </w:tcPr>
          <w:p>
            <w:pPr>
              <w:spacing w:line="360" w:lineRule="exact"/>
              <w:jc w:val="center"/>
              <w:rPr>
                <w:rFonts w:ascii="仿宋" w:hAnsi="仿宋" w:eastAsia="仿宋" w:cs="仿宋"/>
                <w:sz w:val="24"/>
              </w:rPr>
            </w:pPr>
            <w:r>
              <w:rPr>
                <w:rFonts w:hint="eastAsia" w:ascii="仿宋" w:hAnsi="仿宋" w:eastAsia="仿宋" w:cs="仿宋"/>
                <w:sz w:val="24"/>
              </w:rPr>
              <w:t>农机手数</w:t>
            </w:r>
            <w:r>
              <w:rPr>
                <w:rFonts w:ascii="仿宋" w:hAnsi="仿宋" w:eastAsia="仿宋" w:cs="仿宋"/>
                <w:sz w:val="24"/>
              </w:rPr>
              <w:t>(</w:t>
            </w:r>
            <w:r>
              <w:rPr>
                <w:rFonts w:hint="eastAsia" w:ascii="仿宋" w:hAnsi="仿宋" w:eastAsia="仿宋" w:cs="仿宋"/>
                <w:sz w:val="24"/>
              </w:rPr>
              <w:t>人</w:t>
            </w:r>
            <w:r>
              <w:rPr>
                <w:rFonts w:ascii="仿宋" w:hAnsi="仿宋" w:eastAsia="仿宋" w:cs="仿宋"/>
                <w:sz w:val="24"/>
              </w:rPr>
              <w:t xml:space="preserve">) </w:t>
            </w:r>
          </w:p>
          <w:p>
            <w:pPr>
              <w:spacing w:line="360" w:lineRule="exact"/>
              <w:jc w:val="center"/>
              <w:rPr>
                <w:rFonts w:ascii="仿宋" w:hAnsi="仿宋" w:eastAsia="仿宋" w:cs="仿宋"/>
                <w:sz w:val="24"/>
              </w:rPr>
            </w:pPr>
            <w:r>
              <w:rPr>
                <w:rFonts w:hint="eastAsia" w:ascii="仿宋" w:hAnsi="仿宋" w:eastAsia="仿宋" w:cs="仿宋"/>
                <w:sz w:val="24"/>
              </w:rPr>
              <w:t>提供清单</w:t>
            </w:r>
          </w:p>
        </w:tc>
        <w:tc>
          <w:tcPr>
            <w:tcW w:w="6095" w:type="dxa"/>
          </w:tcPr>
          <w:p>
            <w:pPr>
              <w:spacing w:line="6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22" w:type="dxa"/>
            <w:vMerge w:val="restart"/>
            <w:vAlign w:val="center"/>
          </w:tcPr>
          <w:p>
            <w:pPr>
              <w:spacing w:line="600" w:lineRule="exact"/>
              <w:jc w:val="center"/>
              <w:rPr>
                <w:rFonts w:ascii="仿宋" w:hAnsi="仿宋" w:eastAsia="仿宋" w:cs="仿宋"/>
                <w:sz w:val="24"/>
              </w:rPr>
            </w:pPr>
            <w:r>
              <w:rPr>
                <w:rFonts w:hint="eastAsia" w:ascii="仿宋" w:hAnsi="仿宋" w:eastAsia="仿宋" w:cs="仿宋"/>
                <w:sz w:val="24"/>
              </w:rPr>
              <w:t>申请</w:t>
            </w:r>
          </w:p>
          <w:p>
            <w:pPr>
              <w:spacing w:line="600" w:lineRule="exact"/>
              <w:jc w:val="center"/>
              <w:rPr>
                <w:rFonts w:ascii="仿宋" w:hAnsi="仿宋" w:eastAsia="仿宋" w:cs="仿宋"/>
                <w:sz w:val="24"/>
              </w:rPr>
            </w:pPr>
            <w:r>
              <w:rPr>
                <w:rFonts w:hint="eastAsia" w:ascii="仿宋" w:hAnsi="仿宋" w:eastAsia="仿宋" w:cs="仿宋"/>
                <w:sz w:val="24"/>
              </w:rPr>
              <w:t>实施</w:t>
            </w:r>
          </w:p>
          <w:p>
            <w:pPr>
              <w:spacing w:line="600" w:lineRule="exact"/>
              <w:jc w:val="center"/>
              <w:rPr>
                <w:rFonts w:ascii="仿宋" w:hAnsi="仿宋" w:eastAsia="仿宋" w:cs="仿宋"/>
                <w:sz w:val="24"/>
              </w:rPr>
            </w:pPr>
            <w:r>
              <w:rPr>
                <w:rFonts w:hint="eastAsia" w:ascii="仿宋" w:hAnsi="仿宋" w:eastAsia="仿宋" w:cs="仿宋"/>
                <w:sz w:val="24"/>
              </w:rPr>
              <w:t>内容</w:t>
            </w:r>
          </w:p>
        </w:tc>
        <w:tc>
          <w:tcPr>
            <w:tcW w:w="1772" w:type="dxa"/>
          </w:tcPr>
          <w:p>
            <w:pPr>
              <w:spacing w:line="540" w:lineRule="exact"/>
              <w:jc w:val="center"/>
              <w:rPr>
                <w:rFonts w:ascii="仿宋" w:hAnsi="仿宋" w:eastAsia="仿宋" w:cs="仿宋"/>
                <w:sz w:val="24"/>
              </w:rPr>
            </w:pPr>
            <w:r>
              <w:rPr>
                <w:rFonts w:hint="eastAsia" w:ascii="仿宋" w:hAnsi="仿宋" w:eastAsia="仿宋" w:cs="仿宋"/>
                <w:sz w:val="24"/>
              </w:rPr>
              <w:t>实施环节</w:t>
            </w:r>
          </w:p>
        </w:tc>
        <w:tc>
          <w:tcPr>
            <w:tcW w:w="6095" w:type="dxa"/>
          </w:tcPr>
          <w:p>
            <w:pPr>
              <w:spacing w:line="560" w:lineRule="exact"/>
              <w:jc w:val="center"/>
              <w:rPr>
                <w:rFonts w:ascii="仿宋" w:hAnsi="仿宋" w:eastAsia="仿宋_GB2312" w:cs="仿宋"/>
                <w:sz w:val="24"/>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耕/</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种/</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防/</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收/</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全程/</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“大托管”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22" w:type="dxa"/>
            <w:vMerge w:val="continue"/>
          </w:tcPr>
          <w:p>
            <w:pPr>
              <w:spacing w:line="600" w:lineRule="exact"/>
              <w:jc w:val="center"/>
              <w:rPr>
                <w:rFonts w:ascii="仿宋" w:hAnsi="仿宋" w:eastAsia="仿宋" w:cs="仿宋"/>
                <w:sz w:val="24"/>
              </w:rPr>
            </w:pPr>
          </w:p>
        </w:tc>
        <w:tc>
          <w:tcPr>
            <w:tcW w:w="1772" w:type="dxa"/>
          </w:tcPr>
          <w:p>
            <w:pPr>
              <w:spacing w:line="600" w:lineRule="exact"/>
              <w:jc w:val="center"/>
              <w:rPr>
                <w:rFonts w:ascii="仿宋" w:hAnsi="仿宋" w:eastAsia="仿宋" w:cs="仿宋"/>
                <w:sz w:val="24"/>
              </w:rPr>
            </w:pPr>
            <w:r>
              <w:rPr>
                <w:rFonts w:hint="eastAsia" w:ascii="仿宋" w:hAnsi="仿宋" w:eastAsia="仿宋" w:cs="仿宋"/>
                <w:sz w:val="24"/>
              </w:rPr>
              <w:t>作业面积</w:t>
            </w:r>
          </w:p>
        </w:tc>
        <w:tc>
          <w:tcPr>
            <w:tcW w:w="6095" w:type="dxa"/>
          </w:tcPr>
          <w:p>
            <w:pPr>
              <w:spacing w:line="6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22" w:type="dxa"/>
            <w:vMerge w:val="continue"/>
          </w:tcPr>
          <w:p>
            <w:pPr>
              <w:spacing w:line="600" w:lineRule="exact"/>
              <w:jc w:val="center"/>
              <w:rPr>
                <w:rFonts w:ascii="仿宋" w:hAnsi="仿宋" w:eastAsia="仿宋" w:cs="仿宋"/>
                <w:sz w:val="24"/>
              </w:rPr>
            </w:pPr>
          </w:p>
        </w:tc>
        <w:tc>
          <w:tcPr>
            <w:tcW w:w="1772" w:type="dxa"/>
          </w:tcPr>
          <w:p>
            <w:pPr>
              <w:spacing w:line="600" w:lineRule="exact"/>
              <w:jc w:val="center"/>
              <w:rPr>
                <w:rFonts w:ascii="仿宋" w:hAnsi="仿宋" w:eastAsia="仿宋" w:cs="仿宋"/>
                <w:sz w:val="24"/>
              </w:rPr>
            </w:pPr>
            <w:r>
              <w:rPr>
                <w:rFonts w:hint="eastAsia" w:ascii="仿宋" w:hAnsi="仿宋" w:eastAsia="仿宋" w:cs="仿宋"/>
                <w:sz w:val="24"/>
              </w:rPr>
              <w:t>作业范围</w:t>
            </w:r>
          </w:p>
        </w:tc>
        <w:tc>
          <w:tcPr>
            <w:tcW w:w="6095" w:type="dxa"/>
          </w:tcPr>
          <w:p>
            <w:pPr>
              <w:spacing w:line="6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2694" w:type="dxa"/>
            <w:gridSpan w:val="2"/>
            <w:vAlign w:val="center"/>
          </w:tcPr>
          <w:p>
            <w:pPr>
              <w:spacing w:line="600" w:lineRule="exact"/>
              <w:jc w:val="center"/>
              <w:rPr>
                <w:rFonts w:ascii="仿宋" w:hAnsi="仿宋" w:eastAsia="仿宋" w:cs="仿宋"/>
                <w:sz w:val="24"/>
              </w:rPr>
            </w:pPr>
            <w:r>
              <w:rPr>
                <w:rFonts w:hint="eastAsia" w:ascii="仿宋" w:hAnsi="仿宋" w:eastAsia="仿宋" w:cs="仿宋"/>
                <w:sz w:val="24"/>
              </w:rPr>
              <w:t>村</w:t>
            </w:r>
            <w:r>
              <w:rPr>
                <w:rFonts w:ascii="仿宋" w:hAnsi="仿宋" w:eastAsia="仿宋" w:cs="仿宋"/>
                <w:sz w:val="24"/>
              </w:rPr>
              <w:t xml:space="preserve">  </w:t>
            </w:r>
            <w:r>
              <w:rPr>
                <w:rFonts w:hint="eastAsia" w:ascii="仿宋" w:hAnsi="仿宋" w:eastAsia="仿宋" w:cs="仿宋"/>
                <w:sz w:val="24"/>
              </w:rPr>
              <w:t>级</w:t>
            </w:r>
          </w:p>
          <w:p>
            <w:pPr>
              <w:spacing w:line="600" w:lineRule="exact"/>
              <w:jc w:val="center"/>
              <w:rPr>
                <w:rFonts w:ascii="仿宋" w:hAnsi="仿宋" w:eastAsia="仿宋" w:cs="仿宋"/>
                <w:sz w:val="24"/>
              </w:rPr>
            </w:pPr>
            <w:r>
              <w:rPr>
                <w:rFonts w:hint="eastAsia" w:ascii="仿宋" w:hAnsi="仿宋" w:eastAsia="仿宋" w:cs="仿宋"/>
                <w:sz w:val="24"/>
              </w:rPr>
              <w:t>意</w:t>
            </w:r>
            <w:r>
              <w:rPr>
                <w:rFonts w:ascii="仿宋" w:hAnsi="仿宋" w:eastAsia="仿宋" w:cs="仿宋"/>
                <w:sz w:val="24"/>
              </w:rPr>
              <w:t xml:space="preserve">  </w:t>
            </w:r>
            <w:r>
              <w:rPr>
                <w:rFonts w:hint="eastAsia" w:ascii="仿宋" w:hAnsi="仿宋" w:eastAsia="仿宋" w:cs="仿宋"/>
                <w:sz w:val="24"/>
              </w:rPr>
              <w:t>见</w:t>
            </w:r>
          </w:p>
        </w:tc>
        <w:tc>
          <w:tcPr>
            <w:tcW w:w="6095" w:type="dxa"/>
          </w:tcPr>
          <w:p>
            <w:pPr>
              <w:spacing w:line="600" w:lineRule="exact"/>
              <w:rPr>
                <w:rFonts w:ascii="仿宋" w:hAnsi="仿宋" w:eastAsia="仿宋" w:cs="仿宋"/>
                <w:sz w:val="24"/>
              </w:rPr>
            </w:pPr>
          </w:p>
          <w:p>
            <w:pPr>
              <w:spacing w:line="600" w:lineRule="exact"/>
              <w:rPr>
                <w:rFonts w:ascii="仿宋" w:hAnsi="仿宋" w:eastAsia="仿宋" w:cs="仿宋"/>
                <w:sz w:val="24"/>
              </w:rPr>
            </w:pPr>
            <w:r>
              <w:rPr>
                <w:rFonts w:hint="eastAsia" w:ascii="仿宋" w:hAnsi="仿宋" w:eastAsia="仿宋" w:cs="仿宋"/>
                <w:sz w:val="24"/>
              </w:rPr>
              <w:t>签字：</w:t>
            </w:r>
            <w:r>
              <w:rPr>
                <w:rFonts w:ascii="仿宋" w:hAnsi="仿宋" w:eastAsia="仿宋" w:cs="仿宋"/>
                <w:sz w:val="24"/>
              </w:rPr>
              <w:t xml:space="preserve">                 </w:t>
            </w:r>
            <w:r>
              <w:rPr>
                <w:rFonts w:hint="eastAsia" w:ascii="仿宋" w:hAnsi="仿宋" w:eastAsia="仿宋" w:cs="仿宋"/>
                <w:sz w:val="24"/>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694" w:type="dxa"/>
            <w:gridSpan w:val="2"/>
            <w:vAlign w:val="center"/>
          </w:tcPr>
          <w:p>
            <w:pPr>
              <w:spacing w:line="600" w:lineRule="exact"/>
              <w:jc w:val="center"/>
              <w:rPr>
                <w:rFonts w:ascii="仿宋" w:hAnsi="仿宋" w:eastAsia="仿宋" w:cs="仿宋"/>
                <w:sz w:val="24"/>
              </w:rPr>
            </w:pPr>
            <w:r>
              <w:rPr>
                <w:rFonts w:hint="eastAsia" w:ascii="仿宋" w:hAnsi="仿宋" w:eastAsia="仿宋" w:cs="仿宋"/>
                <w:sz w:val="24"/>
              </w:rPr>
              <w:t>乡</w:t>
            </w:r>
            <w:r>
              <w:rPr>
                <w:rFonts w:ascii="仿宋" w:hAnsi="仿宋" w:eastAsia="仿宋" w:cs="仿宋"/>
                <w:sz w:val="24"/>
              </w:rPr>
              <w:t xml:space="preserve">  </w:t>
            </w:r>
            <w:r>
              <w:rPr>
                <w:rFonts w:hint="eastAsia" w:ascii="仿宋" w:hAnsi="仿宋" w:eastAsia="仿宋" w:cs="仿宋"/>
                <w:sz w:val="24"/>
              </w:rPr>
              <w:t>镇</w:t>
            </w:r>
          </w:p>
          <w:p>
            <w:pPr>
              <w:spacing w:line="600" w:lineRule="exact"/>
              <w:jc w:val="center"/>
              <w:rPr>
                <w:rFonts w:ascii="仿宋" w:hAnsi="仿宋" w:eastAsia="仿宋" w:cs="仿宋"/>
                <w:sz w:val="24"/>
              </w:rPr>
            </w:pPr>
            <w:r>
              <w:rPr>
                <w:rFonts w:hint="eastAsia" w:ascii="仿宋" w:hAnsi="仿宋" w:eastAsia="仿宋" w:cs="仿宋"/>
                <w:sz w:val="24"/>
              </w:rPr>
              <w:t>意</w:t>
            </w:r>
            <w:r>
              <w:rPr>
                <w:rFonts w:ascii="仿宋" w:hAnsi="仿宋" w:eastAsia="仿宋" w:cs="仿宋"/>
                <w:sz w:val="24"/>
              </w:rPr>
              <w:t xml:space="preserve">  </w:t>
            </w:r>
            <w:r>
              <w:rPr>
                <w:rFonts w:hint="eastAsia" w:ascii="仿宋" w:hAnsi="仿宋" w:eastAsia="仿宋" w:cs="仿宋"/>
                <w:sz w:val="24"/>
              </w:rPr>
              <w:t>见</w:t>
            </w:r>
          </w:p>
        </w:tc>
        <w:tc>
          <w:tcPr>
            <w:tcW w:w="6095" w:type="dxa"/>
          </w:tcPr>
          <w:p>
            <w:pPr>
              <w:spacing w:line="600" w:lineRule="exact"/>
              <w:rPr>
                <w:rFonts w:ascii="仿宋" w:hAnsi="仿宋" w:eastAsia="仿宋" w:cs="仿宋"/>
                <w:sz w:val="24"/>
              </w:rPr>
            </w:pPr>
          </w:p>
          <w:p>
            <w:pPr>
              <w:spacing w:line="600" w:lineRule="exact"/>
              <w:rPr>
                <w:rFonts w:ascii="仿宋" w:hAnsi="仿宋" w:eastAsia="仿宋" w:cs="仿宋"/>
                <w:sz w:val="24"/>
              </w:rPr>
            </w:pPr>
            <w:r>
              <w:rPr>
                <w:rFonts w:hint="eastAsia" w:ascii="仿宋" w:hAnsi="仿宋" w:eastAsia="仿宋" w:cs="仿宋"/>
                <w:sz w:val="24"/>
              </w:rPr>
              <w:t>签字：</w:t>
            </w:r>
            <w:r>
              <w:rPr>
                <w:rFonts w:ascii="仿宋" w:hAnsi="仿宋" w:eastAsia="仿宋" w:cs="仿宋"/>
                <w:sz w:val="24"/>
              </w:rPr>
              <w:t xml:space="preserve">                 </w:t>
            </w:r>
            <w:r>
              <w:rPr>
                <w:rFonts w:hint="eastAsia" w:ascii="仿宋" w:hAnsi="仿宋" w:eastAsia="仿宋" w:cs="仿宋"/>
                <w:sz w:val="24"/>
              </w:rPr>
              <w:t>（盖章）</w:t>
            </w:r>
            <w:r>
              <w:rPr>
                <w:rFonts w:ascii="仿宋" w:hAnsi="仿宋" w:eastAsia="仿宋" w:cs="仿宋"/>
                <w:sz w:val="24"/>
              </w:rPr>
              <w:t xml:space="preserve"> </w:t>
            </w: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2694" w:type="dxa"/>
            <w:gridSpan w:val="2"/>
            <w:vAlign w:val="center"/>
          </w:tcPr>
          <w:p>
            <w:pPr>
              <w:spacing w:line="600" w:lineRule="exact"/>
              <w:jc w:val="center"/>
              <w:rPr>
                <w:rFonts w:ascii="仿宋" w:hAnsi="仿宋" w:eastAsia="仿宋" w:cs="仿宋"/>
                <w:sz w:val="24"/>
              </w:rPr>
            </w:pPr>
            <w:r>
              <w:rPr>
                <w:rFonts w:hint="eastAsia" w:ascii="仿宋" w:hAnsi="仿宋" w:eastAsia="仿宋" w:cs="仿宋"/>
                <w:sz w:val="24"/>
              </w:rPr>
              <w:t>县级主管部门</w:t>
            </w:r>
          </w:p>
          <w:p>
            <w:pPr>
              <w:spacing w:line="600" w:lineRule="exact"/>
              <w:jc w:val="center"/>
              <w:rPr>
                <w:rFonts w:ascii="仿宋" w:hAnsi="仿宋" w:eastAsia="仿宋" w:cs="仿宋"/>
                <w:sz w:val="24"/>
              </w:rPr>
            </w:pPr>
            <w:r>
              <w:rPr>
                <w:rFonts w:hint="eastAsia" w:ascii="仿宋" w:hAnsi="仿宋" w:eastAsia="仿宋" w:cs="仿宋"/>
                <w:sz w:val="24"/>
              </w:rPr>
              <w:t>审核意见</w:t>
            </w:r>
          </w:p>
        </w:tc>
        <w:tc>
          <w:tcPr>
            <w:tcW w:w="6095" w:type="dxa"/>
          </w:tcPr>
          <w:p>
            <w:pPr>
              <w:spacing w:line="600" w:lineRule="exact"/>
              <w:rPr>
                <w:rFonts w:ascii="仿宋" w:hAnsi="仿宋" w:eastAsia="仿宋" w:cs="仿宋"/>
                <w:sz w:val="24"/>
              </w:rPr>
            </w:pPr>
          </w:p>
          <w:p>
            <w:pPr>
              <w:spacing w:line="600" w:lineRule="exact"/>
              <w:rPr>
                <w:rFonts w:ascii="仿宋" w:hAnsi="仿宋" w:eastAsia="仿宋" w:cs="仿宋"/>
                <w:sz w:val="24"/>
              </w:rPr>
            </w:pPr>
            <w:r>
              <w:rPr>
                <w:rFonts w:hint="eastAsia" w:ascii="仿宋" w:hAnsi="仿宋" w:eastAsia="仿宋" w:cs="仿宋"/>
                <w:sz w:val="24"/>
              </w:rPr>
              <w:t>签字：</w:t>
            </w:r>
            <w:r>
              <w:rPr>
                <w:rFonts w:ascii="仿宋" w:hAnsi="仿宋" w:eastAsia="仿宋" w:cs="仿宋"/>
                <w:sz w:val="24"/>
              </w:rPr>
              <w:t xml:space="preserve">                  </w:t>
            </w:r>
            <w:r>
              <w:rPr>
                <w:rFonts w:hint="eastAsia" w:ascii="仿宋" w:hAnsi="仿宋" w:eastAsia="仿宋" w:cs="仿宋"/>
                <w:sz w:val="24"/>
              </w:rPr>
              <w:t>（盖章）       年  月  日</w:t>
            </w:r>
          </w:p>
        </w:tc>
      </w:tr>
    </w:tbl>
    <w:p>
      <w:pPr>
        <w:spacing w:line="400" w:lineRule="exact"/>
        <w:jc w:val="left"/>
        <w:rPr>
          <w:rFonts w:ascii="仿宋_GB2312" w:hAnsi="宋体" w:eastAsia="仿宋_GB2312" w:cs="宋体"/>
          <w:bCs/>
          <w:kern w:val="0"/>
          <w:sz w:val="32"/>
          <w:szCs w:val="32"/>
        </w:rPr>
      </w:pPr>
    </w:p>
    <w:p>
      <w:pPr>
        <w:spacing w:line="400" w:lineRule="exact"/>
        <w:jc w:val="left"/>
        <w:rPr>
          <w:rFonts w:hint="eastAsia" w:ascii="仿宋_GB2312" w:hAnsi="宋体" w:eastAsia="仿宋_GB2312" w:cs="宋体"/>
          <w:bCs/>
          <w:kern w:val="0"/>
          <w:sz w:val="32"/>
          <w:szCs w:val="32"/>
        </w:rPr>
      </w:pPr>
    </w:p>
    <w:p>
      <w:pPr>
        <w:spacing w:line="40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附件4-1：</w:t>
      </w:r>
    </w:p>
    <w:p>
      <w:pPr>
        <w:jc w:val="left"/>
        <w:rPr>
          <w:rFonts w:ascii="仿宋" w:hAnsi="仿宋" w:eastAsia="仿宋" w:cs="仿宋"/>
          <w:bCs/>
          <w:sz w:val="32"/>
          <w:szCs w:val="32"/>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休宁县2022年农业生产托管社会化服务</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项目承担主体农机具设备清单</w:t>
      </w:r>
    </w:p>
    <w:p>
      <w:pPr>
        <w:rPr>
          <w:rFonts w:ascii="宋体" w:cs="仿宋"/>
          <w:b/>
          <w:sz w:val="44"/>
          <w:szCs w:val="44"/>
        </w:rPr>
      </w:pP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373"/>
        <w:gridCol w:w="1276"/>
        <w:gridCol w:w="1701"/>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tabs>
                <w:tab w:val="center" w:pos="4153"/>
                <w:tab w:val="right" w:pos="8306"/>
              </w:tabs>
              <w:snapToGrid w:val="0"/>
              <w:spacing w:line="4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机械名称</w:t>
            </w:r>
          </w:p>
        </w:tc>
        <w:tc>
          <w:tcPr>
            <w:tcW w:w="2373" w:type="dxa"/>
            <w:vAlign w:val="center"/>
          </w:tcPr>
          <w:p>
            <w:pPr>
              <w:tabs>
                <w:tab w:val="center" w:pos="4153"/>
                <w:tab w:val="right" w:pos="8306"/>
              </w:tabs>
              <w:snapToGrid w:val="0"/>
              <w:spacing w:line="4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型号</w:t>
            </w:r>
          </w:p>
        </w:tc>
        <w:tc>
          <w:tcPr>
            <w:tcW w:w="1276" w:type="dxa"/>
            <w:vAlign w:val="center"/>
          </w:tcPr>
          <w:p>
            <w:pPr>
              <w:tabs>
                <w:tab w:val="center" w:pos="4153"/>
                <w:tab w:val="right" w:pos="8306"/>
              </w:tabs>
              <w:snapToGrid w:val="0"/>
              <w:spacing w:line="4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千瓦</w:t>
            </w:r>
          </w:p>
        </w:tc>
        <w:tc>
          <w:tcPr>
            <w:tcW w:w="1701" w:type="dxa"/>
            <w:vAlign w:val="center"/>
          </w:tcPr>
          <w:p>
            <w:pPr>
              <w:tabs>
                <w:tab w:val="center" w:pos="4153"/>
                <w:tab w:val="right" w:pos="8306"/>
              </w:tabs>
              <w:snapToGrid w:val="0"/>
              <w:spacing w:line="4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数量</w:t>
            </w:r>
            <w:r>
              <w:rPr>
                <w:rFonts w:ascii="仿宋_GB2312" w:hAnsi="宋体" w:eastAsia="仿宋_GB2312"/>
                <w:b/>
                <w:kern w:val="0"/>
                <w:sz w:val="28"/>
                <w:szCs w:val="28"/>
              </w:rPr>
              <w:t xml:space="preserve">    </w:t>
            </w:r>
            <w:r>
              <w:rPr>
                <w:rFonts w:hint="eastAsia" w:ascii="仿宋_GB2312" w:hAnsi="宋体" w:eastAsia="仿宋_GB2312"/>
                <w:b/>
                <w:kern w:val="0"/>
                <w:sz w:val="28"/>
                <w:szCs w:val="28"/>
              </w:rPr>
              <w:t>（台或套）</w:t>
            </w:r>
          </w:p>
        </w:tc>
        <w:tc>
          <w:tcPr>
            <w:tcW w:w="1468" w:type="dxa"/>
            <w:vAlign w:val="center"/>
          </w:tcPr>
          <w:p>
            <w:pPr>
              <w:tabs>
                <w:tab w:val="center" w:pos="4153"/>
                <w:tab w:val="right" w:pos="8306"/>
              </w:tabs>
              <w:snapToGrid w:val="0"/>
              <w:spacing w:line="4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备注</w:t>
            </w:r>
          </w:p>
          <w:p>
            <w:pPr>
              <w:tabs>
                <w:tab w:val="center" w:pos="4153"/>
                <w:tab w:val="right" w:pos="8306"/>
              </w:tabs>
              <w:snapToGrid w:val="0"/>
              <w:spacing w:line="4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（跨区作业证号）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04" w:type="dxa"/>
          </w:tcPr>
          <w:p>
            <w:pPr>
              <w:tabs>
                <w:tab w:val="center" w:pos="4153"/>
                <w:tab w:val="right" w:pos="8306"/>
              </w:tabs>
              <w:snapToGrid w:val="0"/>
              <w:jc w:val="center"/>
              <w:rPr>
                <w:rFonts w:ascii="宋体"/>
                <w:kern w:val="0"/>
                <w:sz w:val="28"/>
                <w:szCs w:val="28"/>
              </w:rPr>
            </w:pPr>
          </w:p>
        </w:tc>
        <w:tc>
          <w:tcPr>
            <w:tcW w:w="2373" w:type="dxa"/>
          </w:tcPr>
          <w:p>
            <w:pPr>
              <w:tabs>
                <w:tab w:val="center" w:pos="4153"/>
                <w:tab w:val="right" w:pos="8306"/>
              </w:tabs>
              <w:snapToGrid w:val="0"/>
              <w:jc w:val="center"/>
              <w:rPr>
                <w:rFonts w:ascii="宋体"/>
                <w:kern w:val="0"/>
                <w:sz w:val="28"/>
                <w:szCs w:val="28"/>
              </w:rPr>
            </w:pPr>
          </w:p>
        </w:tc>
        <w:tc>
          <w:tcPr>
            <w:tcW w:w="1276" w:type="dxa"/>
          </w:tcPr>
          <w:p>
            <w:pPr>
              <w:tabs>
                <w:tab w:val="center" w:pos="4153"/>
                <w:tab w:val="right" w:pos="8306"/>
              </w:tabs>
              <w:snapToGrid w:val="0"/>
              <w:jc w:val="center"/>
              <w:rPr>
                <w:rFonts w:ascii="宋体"/>
                <w:kern w:val="0"/>
                <w:sz w:val="28"/>
                <w:szCs w:val="28"/>
              </w:rPr>
            </w:pPr>
          </w:p>
        </w:tc>
        <w:tc>
          <w:tcPr>
            <w:tcW w:w="1701" w:type="dxa"/>
          </w:tcPr>
          <w:p>
            <w:pPr>
              <w:tabs>
                <w:tab w:val="center" w:pos="4153"/>
                <w:tab w:val="right" w:pos="8306"/>
              </w:tabs>
              <w:snapToGrid w:val="0"/>
              <w:jc w:val="center"/>
              <w:rPr>
                <w:rFonts w:ascii="宋体"/>
                <w:kern w:val="0"/>
                <w:sz w:val="28"/>
                <w:szCs w:val="28"/>
              </w:rPr>
            </w:pPr>
          </w:p>
        </w:tc>
        <w:tc>
          <w:tcPr>
            <w:tcW w:w="146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04" w:type="dxa"/>
          </w:tcPr>
          <w:p>
            <w:pPr>
              <w:tabs>
                <w:tab w:val="center" w:pos="4153"/>
                <w:tab w:val="right" w:pos="8306"/>
              </w:tabs>
              <w:snapToGrid w:val="0"/>
              <w:jc w:val="center"/>
              <w:rPr>
                <w:rFonts w:ascii="宋体"/>
                <w:kern w:val="0"/>
                <w:sz w:val="28"/>
                <w:szCs w:val="28"/>
              </w:rPr>
            </w:pPr>
          </w:p>
        </w:tc>
        <w:tc>
          <w:tcPr>
            <w:tcW w:w="2373" w:type="dxa"/>
          </w:tcPr>
          <w:p>
            <w:pPr>
              <w:tabs>
                <w:tab w:val="center" w:pos="4153"/>
                <w:tab w:val="right" w:pos="8306"/>
              </w:tabs>
              <w:snapToGrid w:val="0"/>
              <w:jc w:val="center"/>
              <w:rPr>
                <w:rFonts w:ascii="宋体"/>
                <w:kern w:val="0"/>
                <w:sz w:val="28"/>
                <w:szCs w:val="28"/>
              </w:rPr>
            </w:pPr>
          </w:p>
        </w:tc>
        <w:tc>
          <w:tcPr>
            <w:tcW w:w="1276" w:type="dxa"/>
          </w:tcPr>
          <w:p>
            <w:pPr>
              <w:tabs>
                <w:tab w:val="center" w:pos="4153"/>
                <w:tab w:val="right" w:pos="8306"/>
              </w:tabs>
              <w:snapToGrid w:val="0"/>
              <w:jc w:val="center"/>
              <w:rPr>
                <w:rFonts w:ascii="宋体"/>
                <w:kern w:val="0"/>
                <w:sz w:val="28"/>
                <w:szCs w:val="28"/>
              </w:rPr>
            </w:pPr>
          </w:p>
        </w:tc>
        <w:tc>
          <w:tcPr>
            <w:tcW w:w="1701" w:type="dxa"/>
          </w:tcPr>
          <w:p>
            <w:pPr>
              <w:tabs>
                <w:tab w:val="center" w:pos="4153"/>
                <w:tab w:val="right" w:pos="8306"/>
              </w:tabs>
              <w:snapToGrid w:val="0"/>
              <w:jc w:val="center"/>
              <w:rPr>
                <w:rFonts w:ascii="宋体"/>
                <w:kern w:val="0"/>
                <w:sz w:val="28"/>
                <w:szCs w:val="28"/>
              </w:rPr>
            </w:pPr>
          </w:p>
        </w:tc>
        <w:tc>
          <w:tcPr>
            <w:tcW w:w="146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04" w:type="dxa"/>
          </w:tcPr>
          <w:p>
            <w:pPr>
              <w:tabs>
                <w:tab w:val="center" w:pos="4153"/>
                <w:tab w:val="right" w:pos="8306"/>
              </w:tabs>
              <w:snapToGrid w:val="0"/>
              <w:jc w:val="center"/>
              <w:rPr>
                <w:rFonts w:ascii="宋体"/>
                <w:kern w:val="0"/>
                <w:sz w:val="28"/>
                <w:szCs w:val="28"/>
              </w:rPr>
            </w:pPr>
          </w:p>
        </w:tc>
        <w:tc>
          <w:tcPr>
            <w:tcW w:w="2373" w:type="dxa"/>
          </w:tcPr>
          <w:p>
            <w:pPr>
              <w:tabs>
                <w:tab w:val="center" w:pos="4153"/>
                <w:tab w:val="right" w:pos="8306"/>
              </w:tabs>
              <w:snapToGrid w:val="0"/>
              <w:jc w:val="center"/>
              <w:rPr>
                <w:rFonts w:ascii="宋体"/>
                <w:kern w:val="0"/>
                <w:sz w:val="28"/>
                <w:szCs w:val="28"/>
              </w:rPr>
            </w:pPr>
          </w:p>
        </w:tc>
        <w:tc>
          <w:tcPr>
            <w:tcW w:w="1276" w:type="dxa"/>
          </w:tcPr>
          <w:p>
            <w:pPr>
              <w:tabs>
                <w:tab w:val="center" w:pos="4153"/>
                <w:tab w:val="right" w:pos="8306"/>
              </w:tabs>
              <w:snapToGrid w:val="0"/>
              <w:jc w:val="center"/>
              <w:rPr>
                <w:rFonts w:ascii="宋体"/>
                <w:kern w:val="0"/>
                <w:sz w:val="28"/>
                <w:szCs w:val="28"/>
              </w:rPr>
            </w:pPr>
          </w:p>
        </w:tc>
        <w:tc>
          <w:tcPr>
            <w:tcW w:w="1701" w:type="dxa"/>
          </w:tcPr>
          <w:p>
            <w:pPr>
              <w:tabs>
                <w:tab w:val="center" w:pos="4153"/>
                <w:tab w:val="right" w:pos="8306"/>
              </w:tabs>
              <w:snapToGrid w:val="0"/>
              <w:jc w:val="center"/>
              <w:rPr>
                <w:rFonts w:ascii="宋体"/>
                <w:kern w:val="0"/>
                <w:sz w:val="28"/>
                <w:szCs w:val="28"/>
              </w:rPr>
            </w:pPr>
          </w:p>
        </w:tc>
        <w:tc>
          <w:tcPr>
            <w:tcW w:w="146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04" w:type="dxa"/>
          </w:tcPr>
          <w:p>
            <w:pPr>
              <w:tabs>
                <w:tab w:val="center" w:pos="4153"/>
                <w:tab w:val="right" w:pos="8306"/>
              </w:tabs>
              <w:snapToGrid w:val="0"/>
              <w:jc w:val="center"/>
              <w:rPr>
                <w:rFonts w:ascii="宋体"/>
                <w:kern w:val="0"/>
                <w:sz w:val="28"/>
                <w:szCs w:val="28"/>
              </w:rPr>
            </w:pPr>
          </w:p>
        </w:tc>
        <w:tc>
          <w:tcPr>
            <w:tcW w:w="2373" w:type="dxa"/>
          </w:tcPr>
          <w:p>
            <w:pPr>
              <w:tabs>
                <w:tab w:val="center" w:pos="4153"/>
                <w:tab w:val="right" w:pos="8306"/>
              </w:tabs>
              <w:snapToGrid w:val="0"/>
              <w:jc w:val="center"/>
              <w:rPr>
                <w:rFonts w:ascii="宋体"/>
                <w:kern w:val="0"/>
                <w:sz w:val="28"/>
                <w:szCs w:val="28"/>
              </w:rPr>
            </w:pPr>
          </w:p>
        </w:tc>
        <w:tc>
          <w:tcPr>
            <w:tcW w:w="1276" w:type="dxa"/>
          </w:tcPr>
          <w:p>
            <w:pPr>
              <w:tabs>
                <w:tab w:val="center" w:pos="4153"/>
                <w:tab w:val="right" w:pos="8306"/>
              </w:tabs>
              <w:snapToGrid w:val="0"/>
              <w:jc w:val="center"/>
              <w:rPr>
                <w:rFonts w:ascii="宋体"/>
                <w:kern w:val="0"/>
                <w:sz w:val="28"/>
                <w:szCs w:val="28"/>
              </w:rPr>
            </w:pPr>
          </w:p>
        </w:tc>
        <w:tc>
          <w:tcPr>
            <w:tcW w:w="1701" w:type="dxa"/>
          </w:tcPr>
          <w:p>
            <w:pPr>
              <w:tabs>
                <w:tab w:val="center" w:pos="4153"/>
                <w:tab w:val="right" w:pos="8306"/>
              </w:tabs>
              <w:snapToGrid w:val="0"/>
              <w:jc w:val="center"/>
              <w:rPr>
                <w:rFonts w:ascii="宋体"/>
                <w:kern w:val="0"/>
                <w:sz w:val="28"/>
                <w:szCs w:val="28"/>
              </w:rPr>
            </w:pPr>
          </w:p>
        </w:tc>
        <w:tc>
          <w:tcPr>
            <w:tcW w:w="146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04" w:type="dxa"/>
          </w:tcPr>
          <w:p>
            <w:pPr>
              <w:tabs>
                <w:tab w:val="center" w:pos="4153"/>
                <w:tab w:val="right" w:pos="8306"/>
              </w:tabs>
              <w:snapToGrid w:val="0"/>
              <w:jc w:val="center"/>
              <w:rPr>
                <w:rFonts w:ascii="宋体"/>
                <w:kern w:val="0"/>
                <w:sz w:val="28"/>
                <w:szCs w:val="28"/>
              </w:rPr>
            </w:pPr>
          </w:p>
        </w:tc>
        <w:tc>
          <w:tcPr>
            <w:tcW w:w="2373" w:type="dxa"/>
          </w:tcPr>
          <w:p>
            <w:pPr>
              <w:tabs>
                <w:tab w:val="center" w:pos="4153"/>
                <w:tab w:val="right" w:pos="8306"/>
              </w:tabs>
              <w:snapToGrid w:val="0"/>
              <w:jc w:val="center"/>
              <w:rPr>
                <w:rFonts w:ascii="宋体"/>
                <w:kern w:val="0"/>
                <w:sz w:val="28"/>
                <w:szCs w:val="28"/>
              </w:rPr>
            </w:pPr>
          </w:p>
        </w:tc>
        <w:tc>
          <w:tcPr>
            <w:tcW w:w="1276" w:type="dxa"/>
          </w:tcPr>
          <w:p>
            <w:pPr>
              <w:tabs>
                <w:tab w:val="center" w:pos="4153"/>
                <w:tab w:val="right" w:pos="8306"/>
              </w:tabs>
              <w:snapToGrid w:val="0"/>
              <w:jc w:val="center"/>
              <w:rPr>
                <w:rFonts w:ascii="宋体"/>
                <w:kern w:val="0"/>
                <w:sz w:val="28"/>
                <w:szCs w:val="28"/>
              </w:rPr>
            </w:pPr>
          </w:p>
        </w:tc>
        <w:tc>
          <w:tcPr>
            <w:tcW w:w="1701" w:type="dxa"/>
          </w:tcPr>
          <w:p>
            <w:pPr>
              <w:tabs>
                <w:tab w:val="center" w:pos="4153"/>
                <w:tab w:val="right" w:pos="8306"/>
              </w:tabs>
              <w:snapToGrid w:val="0"/>
              <w:jc w:val="center"/>
              <w:rPr>
                <w:rFonts w:ascii="宋体"/>
                <w:kern w:val="0"/>
                <w:sz w:val="28"/>
                <w:szCs w:val="28"/>
              </w:rPr>
            </w:pPr>
          </w:p>
        </w:tc>
        <w:tc>
          <w:tcPr>
            <w:tcW w:w="146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04" w:type="dxa"/>
          </w:tcPr>
          <w:p>
            <w:pPr>
              <w:tabs>
                <w:tab w:val="center" w:pos="4153"/>
                <w:tab w:val="right" w:pos="8306"/>
              </w:tabs>
              <w:snapToGrid w:val="0"/>
              <w:jc w:val="center"/>
              <w:rPr>
                <w:rFonts w:ascii="宋体"/>
                <w:kern w:val="0"/>
                <w:sz w:val="28"/>
                <w:szCs w:val="28"/>
              </w:rPr>
            </w:pPr>
          </w:p>
        </w:tc>
        <w:tc>
          <w:tcPr>
            <w:tcW w:w="2373" w:type="dxa"/>
          </w:tcPr>
          <w:p>
            <w:pPr>
              <w:tabs>
                <w:tab w:val="center" w:pos="4153"/>
                <w:tab w:val="right" w:pos="8306"/>
              </w:tabs>
              <w:snapToGrid w:val="0"/>
              <w:jc w:val="center"/>
              <w:rPr>
                <w:rFonts w:ascii="宋体"/>
                <w:kern w:val="0"/>
                <w:sz w:val="28"/>
                <w:szCs w:val="28"/>
              </w:rPr>
            </w:pPr>
          </w:p>
        </w:tc>
        <w:tc>
          <w:tcPr>
            <w:tcW w:w="1276" w:type="dxa"/>
          </w:tcPr>
          <w:p>
            <w:pPr>
              <w:tabs>
                <w:tab w:val="center" w:pos="4153"/>
                <w:tab w:val="right" w:pos="8306"/>
              </w:tabs>
              <w:snapToGrid w:val="0"/>
              <w:jc w:val="center"/>
              <w:rPr>
                <w:rFonts w:ascii="宋体"/>
                <w:kern w:val="0"/>
                <w:sz w:val="28"/>
                <w:szCs w:val="28"/>
              </w:rPr>
            </w:pPr>
          </w:p>
        </w:tc>
        <w:tc>
          <w:tcPr>
            <w:tcW w:w="1701" w:type="dxa"/>
          </w:tcPr>
          <w:p>
            <w:pPr>
              <w:tabs>
                <w:tab w:val="center" w:pos="4153"/>
                <w:tab w:val="right" w:pos="8306"/>
              </w:tabs>
              <w:snapToGrid w:val="0"/>
              <w:jc w:val="center"/>
              <w:rPr>
                <w:rFonts w:ascii="宋体"/>
                <w:kern w:val="0"/>
                <w:sz w:val="28"/>
                <w:szCs w:val="28"/>
              </w:rPr>
            </w:pPr>
          </w:p>
        </w:tc>
        <w:tc>
          <w:tcPr>
            <w:tcW w:w="146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04" w:type="dxa"/>
          </w:tcPr>
          <w:p>
            <w:pPr>
              <w:tabs>
                <w:tab w:val="center" w:pos="4153"/>
                <w:tab w:val="right" w:pos="8306"/>
              </w:tabs>
              <w:snapToGrid w:val="0"/>
              <w:jc w:val="center"/>
              <w:rPr>
                <w:rFonts w:ascii="宋体"/>
                <w:kern w:val="0"/>
                <w:sz w:val="28"/>
                <w:szCs w:val="28"/>
              </w:rPr>
            </w:pPr>
          </w:p>
        </w:tc>
        <w:tc>
          <w:tcPr>
            <w:tcW w:w="2373" w:type="dxa"/>
          </w:tcPr>
          <w:p>
            <w:pPr>
              <w:tabs>
                <w:tab w:val="center" w:pos="4153"/>
                <w:tab w:val="right" w:pos="8306"/>
              </w:tabs>
              <w:snapToGrid w:val="0"/>
              <w:jc w:val="center"/>
              <w:rPr>
                <w:rFonts w:ascii="宋体"/>
                <w:kern w:val="0"/>
                <w:sz w:val="28"/>
                <w:szCs w:val="28"/>
              </w:rPr>
            </w:pPr>
          </w:p>
        </w:tc>
        <w:tc>
          <w:tcPr>
            <w:tcW w:w="1276" w:type="dxa"/>
          </w:tcPr>
          <w:p>
            <w:pPr>
              <w:tabs>
                <w:tab w:val="center" w:pos="4153"/>
                <w:tab w:val="right" w:pos="8306"/>
              </w:tabs>
              <w:snapToGrid w:val="0"/>
              <w:jc w:val="center"/>
              <w:rPr>
                <w:rFonts w:ascii="宋体"/>
                <w:kern w:val="0"/>
                <w:sz w:val="28"/>
                <w:szCs w:val="28"/>
              </w:rPr>
            </w:pPr>
          </w:p>
        </w:tc>
        <w:tc>
          <w:tcPr>
            <w:tcW w:w="1701" w:type="dxa"/>
          </w:tcPr>
          <w:p>
            <w:pPr>
              <w:tabs>
                <w:tab w:val="center" w:pos="4153"/>
                <w:tab w:val="right" w:pos="8306"/>
              </w:tabs>
              <w:snapToGrid w:val="0"/>
              <w:jc w:val="center"/>
              <w:rPr>
                <w:rFonts w:ascii="宋体"/>
                <w:kern w:val="0"/>
                <w:sz w:val="28"/>
                <w:szCs w:val="28"/>
              </w:rPr>
            </w:pPr>
          </w:p>
        </w:tc>
        <w:tc>
          <w:tcPr>
            <w:tcW w:w="146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04" w:type="dxa"/>
          </w:tcPr>
          <w:p>
            <w:pPr>
              <w:tabs>
                <w:tab w:val="center" w:pos="4153"/>
                <w:tab w:val="right" w:pos="8306"/>
              </w:tabs>
              <w:snapToGrid w:val="0"/>
              <w:jc w:val="center"/>
              <w:rPr>
                <w:rFonts w:ascii="宋体"/>
                <w:kern w:val="0"/>
                <w:sz w:val="28"/>
                <w:szCs w:val="28"/>
              </w:rPr>
            </w:pPr>
          </w:p>
        </w:tc>
        <w:tc>
          <w:tcPr>
            <w:tcW w:w="2373" w:type="dxa"/>
          </w:tcPr>
          <w:p>
            <w:pPr>
              <w:tabs>
                <w:tab w:val="center" w:pos="4153"/>
                <w:tab w:val="right" w:pos="8306"/>
              </w:tabs>
              <w:snapToGrid w:val="0"/>
              <w:jc w:val="center"/>
              <w:rPr>
                <w:rFonts w:ascii="宋体"/>
                <w:kern w:val="0"/>
                <w:sz w:val="28"/>
                <w:szCs w:val="28"/>
              </w:rPr>
            </w:pPr>
          </w:p>
        </w:tc>
        <w:tc>
          <w:tcPr>
            <w:tcW w:w="1276" w:type="dxa"/>
          </w:tcPr>
          <w:p>
            <w:pPr>
              <w:tabs>
                <w:tab w:val="center" w:pos="4153"/>
                <w:tab w:val="right" w:pos="8306"/>
              </w:tabs>
              <w:snapToGrid w:val="0"/>
              <w:jc w:val="center"/>
              <w:rPr>
                <w:rFonts w:ascii="宋体"/>
                <w:kern w:val="0"/>
                <w:sz w:val="28"/>
                <w:szCs w:val="28"/>
              </w:rPr>
            </w:pPr>
          </w:p>
        </w:tc>
        <w:tc>
          <w:tcPr>
            <w:tcW w:w="1701" w:type="dxa"/>
          </w:tcPr>
          <w:p>
            <w:pPr>
              <w:tabs>
                <w:tab w:val="center" w:pos="4153"/>
                <w:tab w:val="right" w:pos="8306"/>
              </w:tabs>
              <w:snapToGrid w:val="0"/>
              <w:jc w:val="center"/>
              <w:rPr>
                <w:rFonts w:ascii="宋体"/>
                <w:kern w:val="0"/>
                <w:sz w:val="28"/>
                <w:szCs w:val="28"/>
              </w:rPr>
            </w:pPr>
          </w:p>
        </w:tc>
        <w:tc>
          <w:tcPr>
            <w:tcW w:w="146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04" w:type="dxa"/>
          </w:tcPr>
          <w:p>
            <w:pPr>
              <w:tabs>
                <w:tab w:val="center" w:pos="4153"/>
                <w:tab w:val="right" w:pos="8306"/>
              </w:tabs>
              <w:snapToGrid w:val="0"/>
              <w:jc w:val="center"/>
              <w:rPr>
                <w:rFonts w:ascii="宋体"/>
                <w:kern w:val="0"/>
                <w:sz w:val="28"/>
                <w:szCs w:val="28"/>
              </w:rPr>
            </w:pPr>
          </w:p>
          <w:p>
            <w:pPr>
              <w:tabs>
                <w:tab w:val="center" w:pos="4153"/>
                <w:tab w:val="right" w:pos="8306"/>
              </w:tabs>
              <w:snapToGrid w:val="0"/>
              <w:jc w:val="center"/>
              <w:rPr>
                <w:rFonts w:ascii="宋体"/>
                <w:kern w:val="0"/>
                <w:sz w:val="28"/>
                <w:szCs w:val="28"/>
              </w:rPr>
            </w:pPr>
          </w:p>
        </w:tc>
        <w:tc>
          <w:tcPr>
            <w:tcW w:w="2373" w:type="dxa"/>
          </w:tcPr>
          <w:p>
            <w:pPr>
              <w:tabs>
                <w:tab w:val="center" w:pos="4153"/>
                <w:tab w:val="right" w:pos="8306"/>
              </w:tabs>
              <w:snapToGrid w:val="0"/>
              <w:jc w:val="center"/>
              <w:rPr>
                <w:rFonts w:ascii="宋体"/>
                <w:kern w:val="0"/>
                <w:sz w:val="28"/>
                <w:szCs w:val="28"/>
              </w:rPr>
            </w:pPr>
          </w:p>
        </w:tc>
        <w:tc>
          <w:tcPr>
            <w:tcW w:w="1276" w:type="dxa"/>
          </w:tcPr>
          <w:p>
            <w:pPr>
              <w:tabs>
                <w:tab w:val="center" w:pos="4153"/>
                <w:tab w:val="right" w:pos="8306"/>
              </w:tabs>
              <w:snapToGrid w:val="0"/>
              <w:jc w:val="center"/>
              <w:rPr>
                <w:rFonts w:ascii="宋体"/>
                <w:kern w:val="0"/>
                <w:sz w:val="28"/>
                <w:szCs w:val="28"/>
              </w:rPr>
            </w:pPr>
          </w:p>
        </w:tc>
        <w:tc>
          <w:tcPr>
            <w:tcW w:w="1701" w:type="dxa"/>
          </w:tcPr>
          <w:p>
            <w:pPr>
              <w:tabs>
                <w:tab w:val="center" w:pos="4153"/>
                <w:tab w:val="right" w:pos="8306"/>
              </w:tabs>
              <w:snapToGrid w:val="0"/>
              <w:jc w:val="center"/>
              <w:rPr>
                <w:rFonts w:ascii="宋体"/>
                <w:kern w:val="0"/>
                <w:sz w:val="28"/>
                <w:szCs w:val="28"/>
              </w:rPr>
            </w:pPr>
          </w:p>
        </w:tc>
        <w:tc>
          <w:tcPr>
            <w:tcW w:w="1468" w:type="dxa"/>
          </w:tcPr>
          <w:p>
            <w:pPr>
              <w:tabs>
                <w:tab w:val="center" w:pos="4153"/>
                <w:tab w:val="right" w:pos="8306"/>
              </w:tabs>
              <w:snapToGrid w:val="0"/>
              <w:jc w:val="center"/>
              <w:rPr>
                <w:rFonts w:ascii="宋体"/>
                <w:kern w:val="0"/>
                <w:sz w:val="28"/>
                <w:szCs w:val="28"/>
              </w:rPr>
            </w:pPr>
          </w:p>
        </w:tc>
      </w:tr>
    </w:tbl>
    <w:p>
      <w:pPr>
        <w:jc w:val="left"/>
        <w:rPr>
          <w:rFonts w:ascii="仿宋_GB2312" w:hAnsi="仿宋_GB2312" w:eastAsia="仿宋_GB2312" w:cs="仿宋_GB2312"/>
          <w:bCs/>
          <w:sz w:val="32"/>
          <w:szCs w:val="32"/>
        </w:rPr>
      </w:pPr>
    </w:p>
    <w:p>
      <w:pPr>
        <w:jc w:val="left"/>
        <w:rPr>
          <w:rFonts w:ascii="仿宋_GB2312" w:hAnsi="仿宋_GB2312" w:eastAsia="仿宋_GB2312" w:cs="仿宋_GB2312"/>
          <w:bCs/>
          <w:sz w:val="32"/>
          <w:szCs w:val="32"/>
        </w:rPr>
      </w:pPr>
    </w:p>
    <w:p>
      <w:pPr>
        <w:jc w:val="left"/>
        <w:rPr>
          <w:rFonts w:hint="eastAsia" w:ascii="仿宋_GB2312" w:hAnsi="仿宋_GB2312" w:eastAsia="仿宋_GB2312" w:cs="仿宋_GB2312"/>
          <w:bCs/>
          <w:sz w:val="32"/>
          <w:szCs w:val="32"/>
        </w:rPr>
      </w:pPr>
    </w:p>
    <w:p>
      <w:pPr>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附件4-2：</w:t>
      </w:r>
    </w:p>
    <w:p>
      <w:pPr>
        <w:jc w:val="left"/>
        <w:rPr>
          <w:rFonts w:ascii="仿宋" w:hAnsi="仿宋" w:eastAsia="仿宋" w:cs="仿宋"/>
          <w:bCs/>
          <w:sz w:val="32"/>
          <w:szCs w:val="32"/>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休宁县2022年农业生产托管社会化服务</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项目主体农机手人员清单</w:t>
      </w:r>
    </w:p>
    <w:p>
      <w:pPr>
        <w:jc w:val="center"/>
        <w:rPr>
          <w:rFonts w:ascii="宋体" w:cs="仿宋"/>
          <w:b/>
          <w:sz w:val="44"/>
          <w:szCs w:val="44"/>
        </w:rPr>
      </w:pPr>
    </w:p>
    <w:p>
      <w:pPr>
        <w:jc w:val="left"/>
        <w:rPr>
          <w:rFonts w:ascii="仿宋_GB2312" w:hAnsi="宋体" w:eastAsia="仿宋_GB2312" w:cs="仿宋"/>
          <w:sz w:val="32"/>
          <w:szCs w:val="32"/>
        </w:rPr>
      </w:pPr>
      <w:r>
        <w:rPr>
          <w:rFonts w:hint="eastAsia" w:ascii="仿宋_GB2312" w:hAnsi="宋体" w:eastAsia="仿宋_GB2312" w:cs="仿宋"/>
          <w:sz w:val="32"/>
          <w:szCs w:val="32"/>
        </w:rPr>
        <w:t>服务主体名称：</w:t>
      </w:r>
    </w:p>
    <w:tbl>
      <w:tblPr>
        <w:tblStyle w:val="5"/>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201"/>
        <w:gridCol w:w="1515"/>
        <w:gridCol w:w="192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80" w:type="dxa"/>
            <w:vAlign w:val="center"/>
          </w:tcPr>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姓名</w:t>
            </w:r>
          </w:p>
        </w:tc>
        <w:tc>
          <w:tcPr>
            <w:tcW w:w="3201" w:type="dxa"/>
            <w:vAlign w:val="center"/>
          </w:tcPr>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身份证号</w:t>
            </w:r>
          </w:p>
        </w:tc>
        <w:tc>
          <w:tcPr>
            <w:tcW w:w="1515" w:type="dxa"/>
            <w:vAlign w:val="center"/>
          </w:tcPr>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操作证</w:t>
            </w:r>
          </w:p>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（驾驶证）</w:t>
            </w:r>
          </w:p>
        </w:tc>
        <w:tc>
          <w:tcPr>
            <w:tcW w:w="1920" w:type="dxa"/>
            <w:vAlign w:val="center"/>
          </w:tcPr>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联系电话</w:t>
            </w:r>
          </w:p>
        </w:tc>
        <w:tc>
          <w:tcPr>
            <w:tcW w:w="990" w:type="dxa"/>
            <w:vAlign w:val="center"/>
          </w:tcPr>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80" w:type="dxa"/>
          </w:tcPr>
          <w:p>
            <w:pPr>
              <w:tabs>
                <w:tab w:val="center" w:pos="4153"/>
                <w:tab w:val="right" w:pos="8306"/>
              </w:tabs>
              <w:snapToGrid w:val="0"/>
              <w:jc w:val="center"/>
              <w:rPr>
                <w:rFonts w:ascii="宋体"/>
                <w:kern w:val="0"/>
                <w:sz w:val="28"/>
                <w:szCs w:val="28"/>
              </w:rPr>
            </w:pPr>
          </w:p>
        </w:tc>
        <w:tc>
          <w:tcPr>
            <w:tcW w:w="3201" w:type="dxa"/>
          </w:tcPr>
          <w:p>
            <w:pPr>
              <w:tabs>
                <w:tab w:val="center" w:pos="4153"/>
                <w:tab w:val="right" w:pos="8306"/>
              </w:tabs>
              <w:snapToGrid w:val="0"/>
              <w:jc w:val="center"/>
              <w:rPr>
                <w:rFonts w:ascii="宋体"/>
                <w:kern w:val="0"/>
                <w:sz w:val="28"/>
                <w:szCs w:val="28"/>
              </w:rPr>
            </w:pPr>
          </w:p>
        </w:tc>
        <w:tc>
          <w:tcPr>
            <w:tcW w:w="1515" w:type="dxa"/>
          </w:tcPr>
          <w:p>
            <w:pPr>
              <w:tabs>
                <w:tab w:val="center" w:pos="4153"/>
                <w:tab w:val="right" w:pos="8306"/>
              </w:tabs>
              <w:snapToGrid w:val="0"/>
              <w:jc w:val="center"/>
              <w:rPr>
                <w:rFonts w:ascii="宋体"/>
                <w:kern w:val="0"/>
                <w:sz w:val="28"/>
                <w:szCs w:val="28"/>
              </w:rPr>
            </w:pPr>
          </w:p>
        </w:tc>
        <w:tc>
          <w:tcPr>
            <w:tcW w:w="1920" w:type="dxa"/>
          </w:tcPr>
          <w:p>
            <w:pPr>
              <w:tabs>
                <w:tab w:val="center" w:pos="4153"/>
                <w:tab w:val="right" w:pos="8306"/>
              </w:tabs>
              <w:snapToGrid w:val="0"/>
              <w:jc w:val="center"/>
              <w:rPr>
                <w:rFonts w:ascii="宋体"/>
                <w:kern w:val="0"/>
                <w:sz w:val="28"/>
                <w:szCs w:val="28"/>
              </w:rPr>
            </w:pPr>
          </w:p>
        </w:tc>
        <w:tc>
          <w:tcPr>
            <w:tcW w:w="990"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80" w:type="dxa"/>
          </w:tcPr>
          <w:p>
            <w:pPr>
              <w:tabs>
                <w:tab w:val="center" w:pos="4153"/>
                <w:tab w:val="right" w:pos="8306"/>
              </w:tabs>
              <w:snapToGrid w:val="0"/>
              <w:jc w:val="center"/>
              <w:rPr>
                <w:rFonts w:ascii="宋体"/>
                <w:kern w:val="0"/>
                <w:sz w:val="28"/>
                <w:szCs w:val="28"/>
              </w:rPr>
            </w:pPr>
          </w:p>
        </w:tc>
        <w:tc>
          <w:tcPr>
            <w:tcW w:w="3201" w:type="dxa"/>
          </w:tcPr>
          <w:p>
            <w:pPr>
              <w:tabs>
                <w:tab w:val="center" w:pos="4153"/>
                <w:tab w:val="right" w:pos="8306"/>
              </w:tabs>
              <w:snapToGrid w:val="0"/>
              <w:jc w:val="center"/>
              <w:rPr>
                <w:rFonts w:ascii="宋体"/>
                <w:kern w:val="0"/>
                <w:sz w:val="28"/>
                <w:szCs w:val="28"/>
              </w:rPr>
            </w:pPr>
          </w:p>
        </w:tc>
        <w:tc>
          <w:tcPr>
            <w:tcW w:w="1515" w:type="dxa"/>
          </w:tcPr>
          <w:p>
            <w:pPr>
              <w:tabs>
                <w:tab w:val="center" w:pos="4153"/>
                <w:tab w:val="right" w:pos="8306"/>
              </w:tabs>
              <w:snapToGrid w:val="0"/>
              <w:jc w:val="center"/>
              <w:rPr>
                <w:rFonts w:ascii="宋体"/>
                <w:kern w:val="0"/>
                <w:sz w:val="28"/>
                <w:szCs w:val="28"/>
              </w:rPr>
            </w:pPr>
          </w:p>
        </w:tc>
        <w:tc>
          <w:tcPr>
            <w:tcW w:w="1920" w:type="dxa"/>
          </w:tcPr>
          <w:p>
            <w:pPr>
              <w:tabs>
                <w:tab w:val="center" w:pos="4153"/>
                <w:tab w:val="right" w:pos="8306"/>
              </w:tabs>
              <w:snapToGrid w:val="0"/>
              <w:jc w:val="center"/>
              <w:rPr>
                <w:rFonts w:ascii="宋体"/>
                <w:kern w:val="0"/>
                <w:sz w:val="28"/>
                <w:szCs w:val="28"/>
              </w:rPr>
            </w:pPr>
          </w:p>
        </w:tc>
        <w:tc>
          <w:tcPr>
            <w:tcW w:w="990"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80" w:type="dxa"/>
          </w:tcPr>
          <w:p>
            <w:pPr>
              <w:tabs>
                <w:tab w:val="center" w:pos="4153"/>
                <w:tab w:val="right" w:pos="8306"/>
              </w:tabs>
              <w:snapToGrid w:val="0"/>
              <w:jc w:val="center"/>
              <w:rPr>
                <w:rFonts w:ascii="宋体"/>
                <w:kern w:val="0"/>
                <w:sz w:val="28"/>
                <w:szCs w:val="28"/>
              </w:rPr>
            </w:pPr>
          </w:p>
        </w:tc>
        <w:tc>
          <w:tcPr>
            <w:tcW w:w="3201" w:type="dxa"/>
          </w:tcPr>
          <w:p>
            <w:pPr>
              <w:tabs>
                <w:tab w:val="center" w:pos="4153"/>
                <w:tab w:val="right" w:pos="8306"/>
              </w:tabs>
              <w:snapToGrid w:val="0"/>
              <w:jc w:val="center"/>
              <w:rPr>
                <w:rFonts w:ascii="宋体"/>
                <w:kern w:val="0"/>
                <w:sz w:val="28"/>
                <w:szCs w:val="28"/>
              </w:rPr>
            </w:pPr>
          </w:p>
        </w:tc>
        <w:tc>
          <w:tcPr>
            <w:tcW w:w="1515" w:type="dxa"/>
          </w:tcPr>
          <w:p>
            <w:pPr>
              <w:tabs>
                <w:tab w:val="center" w:pos="4153"/>
                <w:tab w:val="right" w:pos="8306"/>
              </w:tabs>
              <w:snapToGrid w:val="0"/>
              <w:jc w:val="center"/>
              <w:rPr>
                <w:rFonts w:ascii="宋体"/>
                <w:kern w:val="0"/>
                <w:sz w:val="28"/>
                <w:szCs w:val="28"/>
              </w:rPr>
            </w:pPr>
          </w:p>
        </w:tc>
        <w:tc>
          <w:tcPr>
            <w:tcW w:w="1920" w:type="dxa"/>
          </w:tcPr>
          <w:p>
            <w:pPr>
              <w:tabs>
                <w:tab w:val="center" w:pos="4153"/>
                <w:tab w:val="right" w:pos="8306"/>
              </w:tabs>
              <w:snapToGrid w:val="0"/>
              <w:jc w:val="center"/>
              <w:rPr>
                <w:rFonts w:ascii="宋体"/>
                <w:kern w:val="0"/>
                <w:sz w:val="28"/>
                <w:szCs w:val="28"/>
              </w:rPr>
            </w:pPr>
          </w:p>
        </w:tc>
        <w:tc>
          <w:tcPr>
            <w:tcW w:w="990"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80" w:type="dxa"/>
          </w:tcPr>
          <w:p>
            <w:pPr>
              <w:tabs>
                <w:tab w:val="center" w:pos="4153"/>
                <w:tab w:val="right" w:pos="8306"/>
              </w:tabs>
              <w:snapToGrid w:val="0"/>
              <w:jc w:val="center"/>
              <w:rPr>
                <w:rFonts w:ascii="宋体"/>
                <w:kern w:val="0"/>
                <w:sz w:val="28"/>
                <w:szCs w:val="28"/>
              </w:rPr>
            </w:pPr>
          </w:p>
        </w:tc>
        <w:tc>
          <w:tcPr>
            <w:tcW w:w="3201" w:type="dxa"/>
          </w:tcPr>
          <w:p>
            <w:pPr>
              <w:tabs>
                <w:tab w:val="center" w:pos="4153"/>
                <w:tab w:val="right" w:pos="8306"/>
              </w:tabs>
              <w:snapToGrid w:val="0"/>
              <w:jc w:val="center"/>
              <w:rPr>
                <w:rFonts w:ascii="宋体"/>
                <w:kern w:val="0"/>
                <w:sz w:val="28"/>
                <w:szCs w:val="28"/>
              </w:rPr>
            </w:pPr>
          </w:p>
        </w:tc>
        <w:tc>
          <w:tcPr>
            <w:tcW w:w="1515" w:type="dxa"/>
          </w:tcPr>
          <w:p>
            <w:pPr>
              <w:tabs>
                <w:tab w:val="center" w:pos="4153"/>
                <w:tab w:val="right" w:pos="8306"/>
              </w:tabs>
              <w:snapToGrid w:val="0"/>
              <w:jc w:val="center"/>
              <w:rPr>
                <w:rFonts w:ascii="宋体"/>
                <w:kern w:val="0"/>
                <w:sz w:val="28"/>
                <w:szCs w:val="28"/>
              </w:rPr>
            </w:pPr>
          </w:p>
        </w:tc>
        <w:tc>
          <w:tcPr>
            <w:tcW w:w="1920" w:type="dxa"/>
          </w:tcPr>
          <w:p>
            <w:pPr>
              <w:tabs>
                <w:tab w:val="center" w:pos="4153"/>
                <w:tab w:val="right" w:pos="8306"/>
              </w:tabs>
              <w:snapToGrid w:val="0"/>
              <w:jc w:val="center"/>
              <w:rPr>
                <w:rFonts w:ascii="宋体"/>
                <w:kern w:val="0"/>
                <w:sz w:val="28"/>
                <w:szCs w:val="28"/>
              </w:rPr>
            </w:pPr>
          </w:p>
        </w:tc>
        <w:tc>
          <w:tcPr>
            <w:tcW w:w="990"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80" w:type="dxa"/>
          </w:tcPr>
          <w:p>
            <w:pPr>
              <w:tabs>
                <w:tab w:val="center" w:pos="4153"/>
                <w:tab w:val="right" w:pos="8306"/>
              </w:tabs>
              <w:snapToGrid w:val="0"/>
              <w:jc w:val="center"/>
              <w:rPr>
                <w:rFonts w:ascii="宋体"/>
                <w:kern w:val="0"/>
                <w:sz w:val="28"/>
                <w:szCs w:val="28"/>
              </w:rPr>
            </w:pPr>
          </w:p>
        </w:tc>
        <w:tc>
          <w:tcPr>
            <w:tcW w:w="3201" w:type="dxa"/>
          </w:tcPr>
          <w:p>
            <w:pPr>
              <w:tabs>
                <w:tab w:val="center" w:pos="4153"/>
                <w:tab w:val="right" w:pos="8306"/>
              </w:tabs>
              <w:snapToGrid w:val="0"/>
              <w:jc w:val="center"/>
              <w:rPr>
                <w:rFonts w:ascii="宋体"/>
                <w:kern w:val="0"/>
                <w:sz w:val="28"/>
                <w:szCs w:val="28"/>
              </w:rPr>
            </w:pPr>
          </w:p>
        </w:tc>
        <w:tc>
          <w:tcPr>
            <w:tcW w:w="1515" w:type="dxa"/>
          </w:tcPr>
          <w:p>
            <w:pPr>
              <w:tabs>
                <w:tab w:val="center" w:pos="4153"/>
                <w:tab w:val="right" w:pos="8306"/>
              </w:tabs>
              <w:snapToGrid w:val="0"/>
              <w:jc w:val="center"/>
              <w:rPr>
                <w:rFonts w:ascii="宋体"/>
                <w:kern w:val="0"/>
                <w:sz w:val="28"/>
                <w:szCs w:val="28"/>
              </w:rPr>
            </w:pPr>
          </w:p>
        </w:tc>
        <w:tc>
          <w:tcPr>
            <w:tcW w:w="1920" w:type="dxa"/>
          </w:tcPr>
          <w:p>
            <w:pPr>
              <w:tabs>
                <w:tab w:val="center" w:pos="4153"/>
                <w:tab w:val="right" w:pos="8306"/>
              </w:tabs>
              <w:snapToGrid w:val="0"/>
              <w:jc w:val="center"/>
              <w:rPr>
                <w:rFonts w:ascii="宋体"/>
                <w:kern w:val="0"/>
                <w:sz w:val="28"/>
                <w:szCs w:val="28"/>
              </w:rPr>
            </w:pPr>
          </w:p>
        </w:tc>
        <w:tc>
          <w:tcPr>
            <w:tcW w:w="990"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80" w:type="dxa"/>
          </w:tcPr>
          <w:p>
            <w:pPr>
              <w:tabs>
                <w:tab w:val="center" w:pos="4153"/>
                <w:tab w:val="right" w:pos="8306"/>
              </w:tabs>
              <w:snapToGrid w:val="0"/>
              <w:jc w:val="center"/>
              <w:rPr>
                <w:rFonts w:ascii="宋体"/>
                <w:kern w:val="0"/>
                <w:sz w:val="28"/>
                <w:szCs w:val="28"/>
              </w:rPr>
            </w:pPr>
          </w:p>
        </w:tc>
        <w:tc>
          <w:tcPr>
            <w:tcW w:w="3201" w:type="dxa"/>
          </w:tcPr>
          <w:p>
            <w:pPr>
              <w:tabs>
                <w:tab w:val="center" w:pos="4153"/>
                <w:tab w:val="right" w:pos="8306"/>
              </w:tabs>
              <w:snapToGrid w:val="0"/>
              <w:jc w:val="center"/>
              <w:rPr>
                <w:rFonts w:ascii="宋体"/>
                <w:kern w:val="0"/>
                <w:sz w:val="28"/>
                <w:szCs w:val="28"/>
              </w:rPr>
            </w:pPr>
          </w:p>
        </w:tc>
        <w:tc>
          <w:tcPr>
            <w:tcW w:w="1515" w:type="dxa"/>
          </w:tcPr>
          <w:p>
            <w:pPr>
              <w:tabs>
                <w:tab w:val="center" w:pos="4153"/>
                <w:tab w:val="right" w:pos="8306"/>
              </w:tabs>
              <w:snapToGrid w:val="0"/>
              <w:jc w:val="center"/>
              <w:rPr>
                <w:rFonts w:ascii="宋体"/>
                <w:kern w:val="0"/>
                <w:sz w:val="28"/>
                <w:szCs w:val="28"/>
              </w:rPr>
            </w:pPr>
          </w:p>
        </w:tc>
        <w:tc>
          <w:tcPr>
            <w:tcW w:w="1920" w:type="dxa"/>
          </w:tcPr>
          <w:p>
            <w:pPr>
              <w:tabs>
                <w:tab w:val="center" w:pos="4153"/>
                <w:tab w:val="right" w:pos="8306"/>
              </w:tabs>
              <w:snapToGrid w:val="0"/>
              <w:jc w:val="center"/>
              <w:rPr>
                <w:rFonts w:ascii="宋体"/>
                <w:kern w:val="0"/>
                <w:sz w:val="28"/>
                <w:szCs w:val="28"/>
              </w:rPr>
            </w:pPr>
          </w:p>
        </w:tc>
        <w:tc>
          <w:tcPr>
            <w:tcW w:w="990"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80" w:type="dxa"/>
          </w:tcPr>
          <w:p>
            <w:pPr>
              <w:tabs>
                <w:tab w:val="center" w:pos="4153"/>
                <w:tab w:val="right" w:pos="8306"/>
              </w:tabs>
              <w:snapToGrid w:val="0"/>
              <w:jc w:val="center"/>
              <w:rPr>
                <w:rFonts w:ascii="宋体"/>
                <w:kern w:val="0"/>
                <w:sz w:val="28"/>
                <w:szCs w:val="28"/>
              </w:rPr>
            </w:pPr>
          </w:p>
        </w:tc>
        <w:tc>
          <w:tcPr>
            <w:tcW w:w="3201" w:type="dxa"/>
          </w:tcPr>
          <w:p>
            <w:pPr>
              <w:tabs>
                <w:tab w:val="center" w:pos="4153"/>
                <w:tab w:val="right" w:pos="8306"/>
              </w:tabs>
              <w:snapToGrid w:val="0"/>
              <w:jc w:val="center"/>
              <w:rPr>
                <w:rFonts w:ascii="宋体"/>
                <w:kern w:val="0"/>
                <w:sz w:val="28"/>
                <w:szCs w:val="28"/>
              </w:rPr>
            </w:pPr>
          </w:p>
        </w:tc>
        <w:tc>
          <w:tcPr>
            <w:tcW w:w="1515" w:type="dxa"/>
          </w:tcPr>
          <w:p>
            <w:pPr>
              <w:tabs>
                <w:tab w:val="center" w:pos="4153"/>
                <w:tab w:val="right" w:pos="8306"/>
              </w:tabs>
              <w:snapToGrid w:val="0"/>
              <w:jc w:val="center"/>
              <w:rPr>
                <w:rFonts w:ascii="宋体"/>
                <w:kern w:val="0"/>
                <w:sz w:val="28"/>
                <w:szCs w:val="28"/>
              </w:rPr>
            </w:pPr>
          </w:p>
        </w:tc>
        <w:tc>
          <w:tcPr>
            <w:tcW w:w="1920" w:type="dxa"/>
          </w:tcPr>
          <w:p>
            <w:pPr>
              <w:tabs>
                <w:tab w:val="center" w:pos="4153"/>
                <w:tab w:val="right" w:pos="8306"/>
              </w:tabs>
              <w:snapToGrid w:val="0"/>
              <w:jc w:val="center"/>
              <w:rPr>
                <w:rFonts w:ascii="宋体"/>
                <w:kern w:val="0"/>
                <w:sz w:val="28"/>
                <w:szCs w:val="28"/>
              </w:rPr>
            </w:pPr>
          </w:p>
        </w:tc>
        <w:tc>
          <w:tcPr>
            <w:tcW w:w="990"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80" w:type="dxa"/>
          </w:tcPr>
          <w:p>
            <w:pPr>
              <w:tabs>
                <w:tab w:val="center" w:pos="4153"/>
                <w:tab w:val="right" w:pos="8306"/>
              </w:tabs>
              <w:snapToGrid w:val="0"/>
              <w:jc w:val="center"/>
              <w:rPr>
                <w:rFonts w:ascii="宋体"/>
                <w:kern w:val="0"/>
                <w:sz w:val="28"/>
                <w:szCs w:val="28"/>
              </w:rPr>
            </w:pPr>
          </w:p>
        </w:tc>
        <w:tc>
          <w:tcPr>
            <w:tcW w:w="3201" w:type="dxa"/>
          </w:tcPr>
          <w:p>
            <w:pPr>
              <w:tabs>
                <w:tab w:val="center" w:pos="4153"/>
                <w:tab w:val="right" w:pos="8306"/>
              </w:tabs>
              <w:snapToGrid w:val="0"/>
              <w:jc w:val="center"/>
              <w:rPr>
                <w:rFonts w:ascii="宋体"/>
                <w:kern w:val="0"/>
                <w:sz w:val="28"/>
                <w:szCs w:val="28"/>
              </w:rPr>
            </w:pPr>
          </w:p>
        </w:tc>
        <w:tc>
          <w:tcPr>
            <w:tcW w:w="1515" w:type="dxa"/>
          </w:tcPr>
          <w:p>
            <w:pPr>
              <w:tabs>
                <w:tab w:val="center" w:pos="4153"/>
                <w:tab w:val="right" w:pos="8306"/>
              </w:tabs>
              <w:snapToGrid w:val="0"/>
              <w:jc w:val="center"/>
              <w:rPr>
                <w:rFonts w:ascii="宋体"/>
                <w:kern w:val="0"/>
                <w:sz w:val="28"/>
                <w:szCs w:val="28"/>
              </w:rPr>
            </w:pPr>
          </w:p>
        </w:tc>
        <w:tc>
          <w:tcPr>
            <w:tcW w:w="1920" w:type="dxa"/>
          </w:tcPr>
          <w:p>
            <w:pPr>
              <w:tabs>
                <w:tab w:val="center" w:pos="4153"/>
                <w:tab w:val="right" w:pos="8306"/>
              </w:tabs>
              <w:snapToGrid w:val="0"/>
              <w:jc w:val="center"/>
              <w:rPr>
                <w:rFonts w:ascii="宋体"/>
                <w:kern w:val="0"/>
                <w:sz w:val="28"/>
                <w:szCs w:val="28"/>
              </w:rPr>
            </w:pPr>
          </w:p>
        </w:tc>
        <w:tc>
          <w:tcPr>
            <w:tcW w:w="990"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80" w:type="dxa"/>
          </w:tcPr>
          <w:p>
            <w:pPr>
              <w:tabs>
                <w:tab w:val="center" w:pos="4153"/>
                <w:tab w:val="right" w:pos="8306"/>
              </w:tabs>
              <w:snapToGrid w:val="0"/>
              <w:jc w:val="center"/>
              <w:rPr>
                <w:rFonts w:ascii="宋体"/>
                <w:kern w:val="0"/>
                <w:sz w:val="28"/>
                <w:szCs w:val="28"/>
              </w:rPr>
            </w:pPr>
          </w:p>
        </w:tc>
        <w:tc>
          <w:tcPr>
            <w:tcW w:w="3201" w:type="dxa"/>
          </w:tcPr>
          <w:p>
            <w:pPr>
              <w:tabs>
                <w:tab w:val="center" w:pos="4153"/>
                <w:tab w:val="right" w:pos="8306"/>
              </w:tabs>
              <w:snapToGrid w:val="0"/>
              <w:jc w:val="center"/>
              <w:rPr>
                <w:rFonts w:ascii="宋体"/>
                <w:kern w:val="0"/>
                <w:sz w:val="28"/>
                <w:szCs w:val="28"/>
              </w:rPr>
            </w:pPr>
          </w:p>
        </w:tc>
        <w:tc>
          <w:tcPr>
            <w:tcW w:w="1515" w:type="dxa"/>
          </w:tcPr>
          <w:p>
            <w:pPr>
              <w:tabs>
                <w:tab w:val="center" w:pos="4153"/>
                <w:tab w:val="right" w:pos="8306"/>
              </w:tabs>
              <w:snapToGrid w:val="0"/>
              <w:jc w:val="center"/>
              <w:rPr>
                <w:rFonts w:ascii="宋体"/>
                <w:kern w:val="0"/>
                <w:sz w:val="28"/>
                <w:szCs w:val="28"/>
              </w:rPr>
            </w:pPr>
          </w:p>
        </w:tc>
        <w:tc>
          <w:tcPr>
            <w:tcW w:w="1920" w:type="dxa"/>
          </w:tcPr>
          <w:p>
            <w:pPr>
              <w:tabs>
                <w:tab w:val="center" w:pos="4153"/>
                <w:tab w:val="right" w:pos="8306"/>
              </w:tabs>
              <w:snapToGrid w:val="0"/>
              <w:jc w:val="center"/>
              <w:rPr>
                <w:rFonts w:ascii="宋体"/>
                <w:kern w:val="0"/>
                <w:sz w:val="28"/>
                <w:szCs w:val="28"/>
              </w:rPr>
            </w:pPr>
          </w:p>
        </w:tc>
        <w:tc>
          <w:tcPr>
            <w:tcW w:w="990" w:type="dxa"/>
          </w:tcPr>
          <w:p>
            <w:pPr>
              <w:tabs>
                <w:tab w:val="center" w:pos="4153"/>
                <w:tab w:val="right" w:pos="8306"/>
              </w:tabs>
              <w:snapToGrid w:val="0"/>
              <w:jc w:val="center"/>
              <w:rPr>
                <w:rFonts w:ascii="宋体"/>
                <w:kern w:val="0"/>
                <w:sz w:val="28"/>
                <w:szCs w:val="28"/>
              </w:rPr>
            </w:pPr>
          </w:p>
        </w:tc>
      </w:tr>
    </w:tbl>
    <w:p>
      <w:pPr>
        <w:jc w:val="left"/>
        <w:rPr>
          <w:rFonts w:ascii="宋体" w:hAnsi="宋体"/>
          <w:b/>
          <w:sz w:val="28"/>
          <w:szCs w:val="28"/>
        </w:rPr>
      </w:pPr>
      <w:r>
        <w:rPr>
          <w:rFonts w:hint="eastAsia" w:ascii="宋体" w:hAnsi="宋体"/>
          <w:b/>
          <w:sz w:val="28"/>
          <w:szCs w:val="28"/>
        </w:rPr>
        <w:t>备注：需提供农机手工资发放表，作为佐证。</w:t>
      </w:r>
    </w:p>
    <w:p>
      <w:pPr>
        <w:jc w:val="left"/>
        <w:rPr>
          <w:rFonts w:ascii="宋体" w:hAnsi="宋体"/>
          <w:b/>
          <w:sz w:val="24"/>
        </w:rPr>
      </w:pPr>
    </w:p>
    <w:p>
      <w:pPr>
        <w:jc w:val="left"/>
        <w:rPr>
          <w:rFonts w:ascii="宋体" w:hAnsi="宋体"/>
          <w:b/>
          <w:sz w:val="24"/>
        </w:rPr>
      </w:pPr>
    </w:p>
    <w:p>
      <w:pPr>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附件4-3：</w:t>
      </w:r>
    </w:p>
    <w:p>
      <w:pPr>
        <w:jc w:val="left"/>
        <w:rPr>
          <w:rFonts w:ascii="仿宋_GB2312" w:hAnsi="仿宋_GB2312" w:eastAsia="仿宋_GB2312" w:cs="仿宋_GB2312"/>
          <w:bCs/>
          <w:sz w:val="32"/>
          <w:szCs w:val="32"/>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休宁县2022年农业生产托管社会化服务</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项目农机手工资发放表</w:t>
      </w:r>
    </w:p>
    <w:p>
      <w:pPr>
        <w:jc w:val="center"/>
        <w:rPr>
          <w:rFonts w:ascii="宋体" w:cs="仿宋"/>
          <w:b/>
          <w:sz w:val="44"/>
          <w:szCs w:val="44"/>
        </w:rPr>
      </w:pPr>
    </w:p>
    <w:tbl>
      <w:tblPr>
        <w:tblStyle w:val="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250"/>
        <w:gridCol w:w="1622"/>
        <w:gridCol w:w="1575"/>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24" w:type="dxa"/>
            <w:vAlign w:val="center"/>
          </w:tcPr>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姓名</w:t>
            </w:r>
          </w:p>
        </w:tc>
        <w:tc>
          <w:tcPr>
            <w:tcW w:w="2250" w:type="dxa"/>
            <w:vAlign w:val="center"/>
          </w:tcPr>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服务环节</w:t>
            </w:r>
          </w:p>
        </w:tc>
        <w:tc>
          <w:tcPr>
            <w:tcW w:w="1622" w:type="dxa"/>
            <w:vAlign w:val="center"/>
          </w:tcPr>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服务面积</w:t>
            </w:r>
          </w:p>
        </w:tc>
        <w:tc>
          <w:tcPr>
            <w:tcW w:w="1575" w:type="dxa"/>
            <w:vAlign w:val="center"/>
          </w:tcPr>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实发工资</w:t>
            </w:r>
          </w:p>
        </w:tc>
        <w:tc>
          <w:tcPr>
            <w:tcW w:w="1798" w:type="dxa"/>
            <w:vAlign w:val="center"/>
          </w:tcPr>
          <w:p>
            <w:pPr>
              <w:tabs>
                <w:tab w:val="center" w:pos="4153"/>
                <w:tab w:val="right" w:pos="8306"/>
              </w:tabs>
              <w:snapToGrid w:val="0"/>
              <w:spacing w:line="400" w:lineRule="exact"/>
              <w:jc w:val="center"/>
              <w:rPr>
                <w:rFonts w:ascii="仿宋_GB2312" w:hAnsi="宋体" w:eastAsia="仿宋_GB2312"/>
                <w:kern w:val="0"/>
                <w:sz w:val="28"/>
                <w:szCs w:val="28"/>
              </w:rPr>
            </w:pPr>
            <w:r>
              <w:rPr>
                <w:rFonts w:hint="eastAsia" w:ascii="仿宋_GB2312" w:hAnsi="宋体" w:eastAsia="仿宋_GB2312"/>
                <w:kern w:val="0"/>
                <w:sz w:val="28"/>
                <w:szCs w:val="28"/>
              </w:rPr>
              <w:t>领取人签字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4" w:type="dxa"/>
          </w:tcPr>
          <w:p>
            <w:pPr>
              <w:tabs>
                <w:tab w:val="center" w:pos="4153"/>
                <w:tab w:val="right" w:pos="8306"/>
              </w:tabs>
              <w:snapToGrid w:val="0"/>
              <w:jc w:val="center"/>
              <w:rPr>
                <w:rFonts w:ascii="宋体"/>
                <w:kern w:val="0"/>
                <w:sz w:val="28"/>
                <w:szCs w:val="28"/>
              </w:rPr>
            </w:pPr>
          </w:p>
        </w:tc>
        <w:tc>
          <w:tcPr>
            <w:tcW w:w="2250" w:type="dxa"/>
          </w:tcPr>
          <w:p>
            <w:pPr>
              <w:tabs>
                <w:tab w:val="center" w:pos="4153"/>
                <w:tab w:val="right" w:pos="8306"/>
              </w:tabs>
              <w:snapToGrid w:val="0"/>
              <w:jc w:val="center"/>
              <w:rPr>
                <w:rFonts w:ascii="宋体"/>
                <w:kern w:val="0"/>
                <w:sz w:val="28"/>
                <w:szCs w:val="28"/>
              </w:rPr>
            </w:pPr>
          </w:p>
        </w:tc>
        <w:tc>
          <w:tcPr>
            <w:tcW w:w="1622" w:type="dxa"/>
          </w:tcPr>
          <w:p>
            <w:pPr>
              <w:tabs>
                <w:tab w:val="center" w:pos="4153"/>
                <w:tab w:val="right" w:pos="8306"/>
              </w:tabs>
              <w:snapToGrid w:val="0"/>
              <w:jc w:val="center"/>
              <w:rPr>
                <w:rFonts w:ascii="宋体"/>
                <w:kern w:val="0"/>
                <w:sz w:val="28"/>
                <w:szCs w:val="28"/>
              </w:rPr>
            </w:pPr>
          </w:p>
        </w:tc>
        <w:tc>
          <w:tcPr>
            <w:tcW w:w="1575" w:type="dxa"/>
          </w:tcPr>
          <w:p>
            <w:pPr>
              <w:tabs>
                <w:tab w:val="center" w:pos="4153"/>
                <w:tab w:val="right" w:pos="8306"/>
              </w:tabs>
              <w:snapToGrid w:val="0"/>
              <w:jc w:val="center"/>
              <w:rPr>
                <w:rFonts w:ascii="宋体"/>
                <w:kern w:val="0"/>
                <w:sz w:val="28"/>
                <w:szCs w:val="28"/>
              </w:rPr>
            </w:pPr>
          </w:p>
        </w:tc>
        <w:tc>
          <w:tcPr>
            <w:tcW w:w="179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4" w:type="dxa"/>
          </w:tcPr>
          <w:p>
            <w:pPr>
              <w:tabs>
                <w:tab w:val="center" w:pos="4153"/>
                <w:tab w:val="right" w:pos="8306"/>
              </w:tabs>
              <w:snapToGrid w:val="0"/>
              <w:jc w:val="center"/>
              <w:rPr>
                <w:rFonts w:ascii="宋体"/>
                <w:kern w:val="0"/>
                <w:sz w:val="28"/>
                <w:szCs w:val="28"/>
              </w:rPr>
            </w:pPr>
          </w:p>
        </w:tc>
        <w:tc>
          <w:tcPr>
            <w:tcW w:w="2250" w:type="dxa"/>
          </w:tcPr>
          <w:p>
            <w:pPr>
              <w:tabs>
                <w:tab w:val="center" w:pos="4153"/>
                <w:tab w:val="right" w:pos="8306"/>
              </w:tabs>
              <w:snapToGrid w:val="0"/>
              <w:jc w:val="center"/>
              <w:rPr>
                <w:rFonts w:ascii="宋体"/>
                <w:kern w:val="0"/>
                <w:sz w:val="28"/>
                <w:szCs w:val="28"/>
              </w:rPr>
            </w:pPr>
          </w:p>
        </w:tc>
        <w:tc>
          <w:tcPr>
            <w:tcW w:w="1622" w:type="dxa"/>
          </w:tcPr>
          <w:p>
            <w:pPr>
              <w:tabs>
                <w:tab w:val="center" w:pos="4153"/>
                <w:tab w:val="right" w:pos="8306"/>
              </w:tabs>
              <w:snapToGrid w:val="0"/>
              <w:jc w:val="center"/>
              <w:rPr>
                <w:rFonts w:ascii="宋体"/>
                <w:kern w:val="0"/>
                <w:sz w:val="28"/>
                <w:szCs w:val="28"/>
              </w:rPr>
            </w:pPr>
          </w:p>
        </w:tc>
        <w:tc>
          <w:tcPr>
            <w:tcW w:w="1575" w:type="dxa"/>
          </w:tcPr>
          <w:p>
            <w:pPr>
              <w:tabs>
                <w:tab w:val="center" w:pos="4153"/>
                <w:tab w:val="right" w:pos="8306"/>
              </w:tabs>
              <w:snapToGrid w:val="0"/>
              <w:jc w:val="center"/>
              <w:rPr>
                <w:rFonts w:ascii="宋体"/>
                <w:kern w:val="0"/>
                <w:sz w:val="28"/>
                <w:szCs w:val="28"/>
              </w:rPr>
            </w:pPr>
          </w:p>
        </w:tc>
        <w:tc>
          <w:tcPr>
            <w:tcW w:w="179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4" w:type="dxa"/>
          </w:tcPr>
          <w:p>
            <w:pPr>
              <w:tabs>
                <w:tab w:val="center" w:pos="4153"/>
                <w:tab w:val="right" w:pos="8306"/>
              </w:tabs>
              <w:snapToGrid w:val="0"/>
              <w:jc w:val="center"/>
              <w:rPr>
                <w:rFonts w:ascii="宋体"/>
                <w:kern w:val="0"/>
                <w:sz w:val="28"/>
                <w:szCs w:val="28"/>
              </w:rPr>
            </w:pPr>
          </w:p>
        </w:tc>
        <w:tc>
          <w:tcPr>
            <w:tcW w:w="2250" w:type="dxa"/>
          </w:tcPr>
          <w:p>
            <w:pPr>
              <w:tabs>
                <w:tab w:val="center" w:pos="4153"/>
                <w:tab w:val="right" w:pos="8306"/>
              </w:tabs>
              <w:snapToGrid w:val="0"/>
              <w:jc w:val="center"/>
              <w:rPr>
                <w:rFonts w:ascii="宋体"/>
                <w:kern w:val="0"/>
                <w:sz w:val="28"/>
                <w:szCs w:val="28"/>
              </w:rPr>
            </w:pPr>
          </w:p>
        </w:tc>
        <w:tc>
          <w:tcPr>
            <w:tcW w:w="1622" w:type="dxa"/>
          </w:tcPr>
          <w:p>
            <w:pPr>
              <w:tabs>
                <w:tab w:val="center" w:pos="4153"/>
                <w:tab w:val="right" w:pos="8306"/>
              </w:tabs>
              <w:snapToGrid w:val="0"/>
              <w:jc w:val="center"/>
              <w:rPr>
                <w:rFonts w:ascii="宋体"/>
                <w:kern w:val="0"/>
                <w:sz w:val="28"/>
                <w:szCs w:val="28"/>
              </w:rPr>
            </w:pPr>
          </w:p>
        </w:tc>
        <w:tc>
          <w:tcPr>
            <w:tcW w:w="1575" w:type="dxa"/>
          </w:tcPr>
          <w:p>
            <w:pPr>
              <w:tabs>
                <w:tab w:val="center" w:pos="4153"/>
                <w:tab w:val="right" w:pos="8306"/>
              </w:tabs>
              <w:snapToGrid w:val="0"/>
              <w:jc w:val="center"/>
              <w:rPr>
                <w:rFonts w:ascii="宋体"/>
                <w:kern w:val="0"/>
                <w:sz w:val="28"/>
                <w:szCs w:val="28"/>
              </w:rPr>
            </w:pPr>
          </w:p>
        </w:tc>
        <w:tc>
          <w:tcPr>
            <w:tcW w:w="179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524" w:type="dxa"/>
          </w:tcPr>
          <w:p>
            <w:pPr>
              <w:tabs>
                <w:tab w:val="center" w:pos="4153"/>
                <w:tab w:val="right" w:pos="8306"/>
              </w:tabs>
              <w:snapToGrid w:val="0"/>
              <w:jc w:val="center"/>
              <w:rPr>
                <w:rFonts w:ascii="宋体"/>
                <w:kern w:val="0"/>
                <w:sz w:val="28"/>
                <w:szCs w:val="28"/>
              </w:rPr>
            </w:pPr>
          </w:p>
        </w:tc>
        <w:tc>
          <w:tcPr>
            <w:tcW w:w="2250" w:type="dxa"/>
          </w:tcPr>
          <w:p>
            <w:pPr>
              <w:tabs>
                <w:tab w:val="center" w:pos="4153"/>
                <w:tab w:val="right" w:pos="8306"/>
              </w:tabs>
              <w:snapToGrid w:val="0"/>
              <w:jc w:val="center"/>
              <w:rPr>
                <w:rFonts w:ascii="宋体"/>
                <w:kern w:val="0"/>
                <w:sz w:val="28"/>
                <w:szCs w:val="28"/>
              </w:rPr>
            </w:pPr>
          </w:p>
        </w:tc>
        <w:tc>
          <w:tcPr>
            <w:tcW w:w="1622" w:type="dxa"/>
          </w:tcPr>
          <w:p>
            <w:pPr>
              <w:tabs>
                <w:tab w:val="center" w:pos="4153"/>
                <w:tab w:val="right" w:pos="8306"/>
              </w:tabs>
              <w:snapToGrid w:val="0"/>
              <w:jc w:val="center"/>
              <w:rPr>
                <w:rFonts w:ascii="宋体"/>
                <w:kern w:val="0"/>
                <w:sz w:val="28"/>
                <w:szCs w:val="28"/>
              </w:rPr>
            </w:pPr>
          </w:p>
        </w:tc>
        <w:tc>
          <w:tcPr>
            <w:tcW w:w="1575" w:type="dxa"/>
          </w:tcPr>
          <w:p>
            <w:pPr>
              <w:tabs>
                <w:tab w:val="center" w:pos="4153"/>
                <w:tab w:val="right" w:pos="8306"/>
              </w:tabs>
              <w:snapToGrid w:val="0"/>
              <w:jc w:val="center"/>
              <w:rPr>
                <w:rFonts w:ascii="宋体"/>
                <w:kern w:val="0"/>
                <w:sz w:val="28"/>
                <w:szCs w:val="28"/>
              </w:rPr>
            </w:pPr>
          </w:p>
        </w:tc>
        <w:tc>
          <w:tcPr>
            <w:tcW w:w="179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4" w:type="dxa"/>
          </w:tcPr>
          <w:p>
            <w:pPr>
              <w:tabs>
                <w:tab w:val="center" w:pos="4153"/>
                <w:tab w:val="right" w:pos="8306"/>
              </w:tabs>
              <w:snapToGrid w:val="0"/>
              <w:jc w:val="center"/>
              <w:rPr>
                <w:rFonts w:ascii="宋体"/>
                <w:kern w:val="0"/>
                <w:sz w:val="28"/>
                <w:szCs w:val="28"/>
              </w:rPr>
            </w:pPr>
          </w:p>
        </w:tc>
        <w:tc>
          <w:tcPr>
            <w:tcW w:w="2250" w:type="dxa"/>
          </w:tcPr>
          <w:p>
            <w:pPr>
              <w:tabs>
                <w:tab w:val="center" w:pos="4153"/>
                <w:tab w:val="right" w:pos="8306"/>
              </w:tabs>
              <w:snapToGrid w:val="0"/>
              <w:jc w:val="center"/>
              <w:rPr>
                <w:rFonts w:ascii="宋体"/>
                <w:kern w:val="0"/>
                <w:sz w:val="28"/>
                <w:szCs w:val="28"/>
              </w:rPr>
            </w:pPr>
          </w:p>
        </w:tc>
        <w:tc>
          <w:tcPr>
            <w:tcW w:w="1622" w:type="dxa"/>
          </w:tcPr>
          <w:p>
            <w:pPr>
              <w:tabs>
                <w:tab w:val="center" w:pos="4153"/>
                <w:tab w:val="right" w:pos="8306"/>
              </w:tabs>
              <w:snapToGrid w:val="0"/>
              <w:jc w:val="center"/>
              <w:rPr>
                <w:rFonts w:ascii="宋体"/>
                <w:kern w:val="0"/>
                <w:sz w:val="28"/>
                <w:szCs w:val="28"/>
              </w:rPr>
            </w:pPr>
          </w:p>
        </w:tc>
        <w:tc>
          <w:tcPr>
            <w:tcW w:w="1575" w:type="dxa"/>
          </w:tcPr>
          <w:p>
            <w:pPr>
              <w:tabs>
                <w:tab w:val="center" w:pos="4153"/>
                <w:tab w:val="right" w:pos="8306"/>
              </w:tabs>
              <w:snapToGrid w:val="0"/>
              <w:jc w:val="center"/>
              <w:rPr>
                <w:rFonts w:ascii="宋体"/>
                <w:kern w:val="0"/>
                <w:sz w:val="28"/>
                <w:szCs w:val="28"/>
              </w:rPr>
            </w:pPr>
          </w:p>
        </w:tc>
        <w:tc>
          <w:tcPr>
            <w:tcW w:w="179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4" w:type="dxa"/>
          </w:tcPr>
          <w:p>
            <w:pPr>
              <w:tabs>
                <w:tab w:val="center" w:pos="4153"/>
                <w:tab w:val="right" w:pos="8306"/>
              </w:tabs>
              <w:snapToGrid w:val="0"/>
              <w:jc w:val="center"/>
              <w:rPr>
                <w:rFonts w:ascii="宋体"/>
                <w:kern w:val="0"/>
                <w:sz w:val="28"/>
                <w:szCs w:val="28"/>
              </w:rPr>
            </w:pPr>
          </w:p>
        </w:tc>
        <w:tc>
          <w:tcPr>
            <w:tcW w:w="2250" w:type="dxa"/>
          </w:tcPr>
          <w:p>
            <w:pPr>
              <w:tabs>
                <w:tab w:val="center" w:pos="4153"/>
                <w:tab w:val="right" w:pos="8306"/>
              </w:tabs>
              <w:snapToGrid w:val="0"/>
              <w:jc w:val="center"/>
              <w:rPr>
                <w:rFonts w:ascii="宋体"/>
                <w:kern w:val="0"/>
                <w:sz w:val="28"/>
                <w:szCs w:val="28"/>
              </w:rPr>
            </w:pPr>
          </w:p>
        </w:tc>
        <w:tc>
          <w:tcPr>
            <w:tcW w:w="1622" w:type="dxa"/>
          </w:tcPr>
          <w:p>
            <w:pPr>
              <w:tabs>
                <w:tab w:val="center" w:pos="4153"/>
                <w:tab w:val="right" w:pos="8306"/>
              </w:tabs>
              <w:snapToGrid w:val="0"/>
              <w:jc w:val="center"/>
              <w:rPr>
                <w:rFonts w:ascii="宋体"/>
                <w:kern w:val="0"/>
                <w:sz w:val="28"/>
                <w:szCs w:val="28"/>
              </w:rPr>
            </w:pPr>
          </w:p>
        </w:tc>
        <w:tc>
          <w:tcPr>
            <w:tcW w:w="1575" w:type="dxa"/>
          </w:tcPr>
          <w:p>
            <w:pPr>
              <w:tabs>
                <w:tab w:val="center" w:pos="4153"/>
                <w:tab w:val="right" w:pos="8306"/>
              </w:tabs>
              <w:snapToGrid w:val="0"/>
              <w:jc w:val="center"/>
              <w:rPr>
                <w:rFonts w:ascii="宋体"/>
                <w:kern w:val="0"/>
                <w:sz w:val="28"/>
                <w:szCs w:val="28"/>
              </w:rPr>
            </w:pPr>
          </w:p>
        </w:tc>
        <w:tc>
          <w:tcPr>
            <w:tcW w:w="179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4" w:type="dxa"/>
          </w:tcPr>
          <w:p>
            <w:pPr>
              <w:tabs>
                <w:tab w:val="center" w:pos="4153"/>
                <w:tab w:val="right" w:pos="8306"/>
              </w:tabs>
              <w:snapToGrid w:val="0"/>
              <w:jc w:val="center"/>
              <w:rPr>
                <w:rFonts w:ascii="宋体"/>
                <w:kern w:val="0"/>
                <w:sz w:val="28"/>
                <w:szCs w:val="28"/>
              </w:rPr>
            </w:pPr>
          </w:p>
        </w:tc>
        <w:tc>
          <w:tcPr>
            <w:tcW w:w="2250" w:type="dxa"/>
          </w:tcPr>
          <w:p>
            <w:pPr>
              <w:tabs>
                <w:tab w:val="center" w:pos="4153"/>
                <w:tab w:val="right" w:pos="8306"/>
              </w:tabs>
              <w:snapToGrid w:val="0"/>
              <w:jc w:val="center"/>
              <w:rPr>
                <w:rFonts w:ascii="宋体"/>
                <w:kern w:val="0"/>
                <w:sz w:val="28"/>
                <w:szCs w:val="28"/>
              </w:rPr>
            </w:pPr>
          </w:p>
        </w:tc>
        <w:tc>
          <w:tcPr>
            <w:tcW w:w="1622" w:type="dxa"/>
          </w:tcPr>
          <w:p>
            <w:pPr>
              <w:tabs>
                <w:tab w:val="center" w:pos="4153"/>
                <w:tab w:val="right" w:pos="8306"/>
              </w:tabs>
              <w:snapToGrid w:val="0"/>
              <w:jc w:val="center"/>
              <w:rPr>
                <w:rFonts w:ascii="宋体"/>
                <w:kern w:val="0"/>
                <w:sz w:val="28"/>
                <w:szCs w:val="28"/>
              </w:rPr>
            </w:pPr>
          </w:p>
        </w:tc>
        <w:tc>
          <w:tcPr>
            <w:tcW w:w="1575" w:type="dxa"/>
          </w:tcPr>
          <w:p>
            <w:pPr>
              <w:tabs>
                <w:tab w:val="center" w:pos="4153"/>
                <w:tab w:val="right" w:pos="8306"/>
              </w:tabs>
              <w:snapToGrid w:val="0"/>
              <w:jc w:val="center"/>
              <w:rPr>
                <w:rFonts w:ascii="宋体"/>
                <w:kern w:val="0"/>
                <w:sz w:val="28"/>
                <w:szCs w:val="28"/>
              </w:rPr>
            </w:pPr>
          </w:p>
        </w:tc>
        <w:tc>
          <w:tcPr>
            <w:tcW w:w="179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4" w:type="dxa"/>
          </w:tcPr>
          <w:p>
            <w:pPr>
              <w:tabs>
                <w:tab w:val="center" w:pos="4153"/>
                <w:tab w:val="right" w:pos="8306"/>
              </w:tabs>
              <w:snapToGrid w:val="0"/>
              <w:jc w:val="center"/>
              <w:rPr>
                <w:rFonts w:ascii="宋体"/>
                <w:kern w:val="0"/>
                <w:sz w:val="28"/>
                <w:szCs w:val="28"/>
              </w:rPr>
            </w:pPr>
          </w:p>
        </w:tc>
        <w:tc>
          <w:tcPr>
            <w:tcW w:w="2250" w:type="dxa"/>
          </w:tcPr>
          <w:p>
            <w:pPr>
              <w:tabs>
                <w:tab w:val="center" w:pos="4153"/>
                <w:tab w:val="right" w:pos="8306"/>
              </w:tabs>
              <w:snapToGrid w:val="0"/>
              <w:jc w:val="center"/>
              <w:rPr>
                <w:rFonts w:ascii="宋体"/>
                <w:kern w:val="0"/>
                <w:sz w:val="28"/>
                <w:szCs w:val="28"/>
              </w:rPr>
            </w:pPr>
          </w:p>
        </w:tc>
        <w:tc>
          <w:tcPr>
            <w:tcW w:w="1622" w:type="dxa"/>
          </w:tcPr>
          <w:p>
            <w:pPr>
              <w:tabs>
                <w:tab w:val="center" w:pos="4153"/>
                <w:tab w:val="right" w:pos="8306"/>
              </w:tabs>
              <w:snapToGrid w:val="0"/>
              <w:jc w:val="center"/>
              <w:rPr>
                <w:rFonts w:ascii="宋体"/>
                <w:kern w:val="0"/>
                <w:sz w:val="28"/>
                <w:szCs w:val="28"/>
              </w:rPr>
            </w:pPr>
          </w:p>
        </w:tc>
        <w:tc>
          <w:tcPr>
            <w:tcW w:w="1575" w:type="dxa"/>
          </w:tcPr>
          <w:p>
            <w:pPr>
              <w:tabs>
                <w:tab w:val="center" w:pos="4153"/>
                <w:tab w:val="right" w:pos="8306"/>
              </w:tabs>
              <w:snapToGrid w:val="0"/>
              <w:jc w:val="center"/>
              <w:rPr>
                <w:rFonts w:ascii="宋体"/>
                <w:kern w:val="0"/>
                <w:sz w:val="28"/>
                <w:szCs w:val="28"/>
              </w:rPr>
            </w:pPr>
          </w:p>
        </w:tc>
        <w:tc>
          <w:tcPr>
            <w:tcW w:w="179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4" w:type="dxa"/>
          </w:tcPr>
          <w:p>
            <w:pPr>
              <w:tabs>
                <w:tab w:val="center" w:pos="4153"/>
                <w:tab w:val="right" w:pos="8306"/>
              </w:tabs>
              <w:snapToGrid w:val="0"/>
              <w:jc w:val="center"/>
              <w:rPr>
                <w:rFonts w:ascii="宋体"/>
                <w:kern w:val="0"/>
                <w:sz w:val="28"/>
                <w:szCs w:val="28"/>
              </w:rPr>
            </w:pPr>
          </w:p>
          <w:p>
            <w:pPr>
              <w:tabs>
                <w:tab w:val="center" w:pos="4153"/>
                <w:tab w:val="right" w:pos="8306"/>
              </w:tabs>
              <w:snapToGrid w:val="0"/>
              <w:jc w:val="center"/>
              <w:rPr>
                <w:rFonts w:ascii="宋体"/>
                <w:kern w:val="0"/>
                <w:sz w:val="28"/>
                <w:szCs w:val="28"/>
              </w:rPr>
            </w:pPr>
          </w:p>
        </w:tc>
        <w:tc>
          <w:tcPr>
            <w:tcW w:w="2250" w:type="dxa"/>
          </w:tcPr>
          <w:p>
            <w:pPr>
              <w:tabs>
                <w:tab w:val="center" w:pos="4153"/>
                <w:tab w:val="right" w:pos="8306"/>
              </w:tabs>
              <w:snapToGrid w:val="0"/>
              <w:jc w:val="center"/>
              <w:rPr>
                <w:rFonts w:ascii="宋体"/>
                <w:kern w:val="0"/>
                <w:sz w:val="28"/>
                <w:szCs w:val="28"/>
              </w:rPr>
            </w:pPr>
          </w:p>
        </w:tc>
        <w:tc>
          <w:tcPr>
            <w:tcW w:w="1622" w:type="dxa"/>
          </w:tcPr>
          <w:p>
            <w:pPr>
              <w:tabs>
                <w:tab w:val="center" w:pos="4153"/>
                <w:tab w:val="right" w:pos="8306"/>
              </w:tabs>
              <w:snapToGrid w:val="0"/>
              <w:jc w:val="center"/>
              <w:rPr>
                <w:rFonts w:ascii="宋体"/>
                <w:kern w:val="0"/>
                <w:sz w:val="28"/>
                <w:szCs w:val="28"/>
              </w:rPr>
            </w:pPr>
          </w:p>
        </w:tc>
        <w:tc>
          <w:tcPr>
            <w:tcW w:w="1575" w:type="dxa"/>
          </w:tcPr>
          <w:p>
            <w:pPr>
              <w:tabs>
                <w:tab w:val="center" w:pos="4153"/>
                <w:tab w:val="right" w:pos="8306"/>
              </w:tabs>
              <w:snapToGrid w:val="0"/>
              <w:jc w:val="center"/>
              <w:rPr>
                <w:rFonts w:ascii="宋体"/>
                <w:kern w:val="0"/>
                <w:sz w:val="28"/>
                <w:szCs w:val="28"/>
              </w:rPr>
            </w:pPr>
          </w:p>
        </w:tc>
        <w:tc>
          <w:tcPr>
            <w:tcW w:w="1798" w:type="dxa"/>
          </w:tcPr>
          <w:p>
            <w:pPr>
              <w:tabs>
                <w:tab w:val="center" w:pos="4153"/>
                <w:tab w:val="right" w:pos="8306"/>
              </w:tabs>
              <w:snapToGrid w:val="0"/>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24" w:type="dxa"/>
          </w:tcPr>
          <w:p>
            <w:pPr>
              <w:tabs>
                <w:tab w:val="center" w:pos="4153"/>
                <w:tab w:val="right" w:pos="8306"/>
              </w:tabs>
              <w:snapToGrid w:val="0"/>
              <w:jc w:val="center"/>
              <w:rPr>
                <w:rFonts w:ascii="宋体"/>
                <w:kern w:val="0"/>
                <w:sz w:val="28"/>
                <w:szCs w:val="28"/>
              </w:rPr>
            </w:pPr>
          </w:p>
        </w:tc>
        <w:tc>
          <w:tcPr>
            <w:tcW w:w="2250" w:type="dxa"/>
          </w:tcPr>
          <w:p>
            <w:pPr>
              <w:tabs>
                <w:tab w:val="center" w:pos="4153"/>
                <w:tab w:val="right" w:pos="8306"/>
              </w:tabs>
              <w:snapToGrid w:val="0"/>
              <w:jc w:val="center"/>
              <w:rPr>
                <w:rFonts w:ascii="宋体"/>
                <w:kern w:val="0"/>
                <w:sz w:val="28"/>
                <w:szCs w:val="28"/>
              </w:rPr>
            </w:pPr>
          </w:p>
        </w:tc>
        <w:tc>
          <w:tcPr>
            <w:tcW w:w="1622" w:type="dxa"/>
          </w:tcPr>
          <w:p>
            <w:pPr>
              <w:tabs>
                <w:tab w:val="center" w:pos="4153"/>
                <w:tab w:val="right" w:pos="8306"/>
              </w:tabs>
              <w:snapToGrid w:val="0"/>
              <w:jc w:val="center"/>
              <w:rPr>
                <w:rFonts w:ascii="宋体"/>
                <w:kern w:val="0"/>
                <w:sz w:val="28"/>
                <w:szCs w:val="28"/>
              </w:rPr>
            </w:pPr>
          </w:p>
        </w:tc>
        <w:tc>
          <w:tcPr>
            <w:tcW w:w="1575" w:type="dxa"/>
          </w:tcPr>
          <w:p>
            <w:pPr>
              <w:tabs>
                <w:tab w:val="center" w:pos="4153"/>
                <w:tab w:val="right" w:pos="8306"/>
              </w:tabs>
              <w:snapToGrid w:val="0"/>
              <w:jc w:val="center"/>
              <w:rPr>
                <w:rFonts w:ascii="宋体"/>
                <w:kern w:val="0"/>
                <w:sz w:val="28"/>
                <w:szCs w:val="28"/>
              </w:rPr>
            </w:pPr>
          </w:p>
        </w:tc>
        <w:tc>
          <w:tcPr>
            <w:tcW w:w="1798" w:type="dxa"/>
          </w:tcPr>
          <w:p>
            <w:pPr>
              <w:tabs>
                <w:tab w:val="center" w:pos="4153"/>
                <w:tab w:val="right" w:pos="8306"/>
              </w:tabs>
              <w:snapToGrid w:val="0"/>
              <w:jc w:val="center"/>
              <w:rPr>
                <w:rFonts w:ascii="宋体"/>
                <w:kern w:val="0"/>
                <w:sz w:val="28"/>
                <w:szCs w:val="28"/>
              </w:rPr>
            </w:pPr>
          </w:p>
        </w:tc>
      </w:tr>
    </w:tbl>
    <w:p/>
    <w:p>
      <w:pPr>
        <w:rPr>
          <w:rFonts w:ascii="宋体" w:cs="仿宋"/>
          <w:b/>
          <w:sz w:val="44"/>
          <w:szCs w:val="44"/>
        </w:rPr>
        <w:sectPr>
          <w:footerReference r:id="rId3" w:type="default"/>
          <w:pgSz w:w="11906" w:h="16838"/>
          <w:pgMar w:top="1417" w:right="1474" w:bottom="1587" w:left="1587" w:header="851" w:footer="1134" w:gutter="0"/>
          <w:pgNumType w:fmt="numberInDash"/>
          <w:cols w:space="720" w:num="1"/>
          <w:docGrid w:linePitch="711" w:charSpace="461"/>
        </w:sectPr>
      </w:pPr>
    </w:p>
    <w:p>
      <w:pPr>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附件5-1：</w:t>
      </w:r>
    </w:p>
    <w:p>
      <w:pPr>
        <w:jc w:val="left"/>
        <w:rPr>
          <w:rFonts w:ascii="仿宋" w:hAnsi="仿宋" w:eastAsia="仿宋" w:cs="仿宋"/>
          <w:bCs/>
          <w:sz w:val="32"/>
          <w:szCs w:val="32"/>
        </w:rPr>
      </w:pP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休宁县2022年农业生产托管社会化服务项目规模经营主体</w:t>
      </w:r>
    </w:p>
    <w:p>
      <w:pPr>
        <w:jc w:val="center"/>
        <w:rPr>
          <w:rFonts w:ascii="宋体" w:cs="仿宋"/>
          <w:b/>
          <w:sz w:val="36"/>
          <w:szCs w:val="36"/>
        </w:rPr>
      </w:pPr>
      <w:r>
        <w:rPr>
          <w:rFonts w:hint="eastAsia" w:ascii="方正小标宋简体" w:hAnsi="方正小标宋简体" w:eastAsia="方正小标宋简体" w:cs="方正小标宋简体"/>
          <w:bCs/>
          <w:sz w:val="44"/>
          <w:szCs w:val="44"/>
        </w:rPr>
        <w:t>接受社会化服务情况确认表</w:t>
      </w:r>
    </w:p>
    <w:tbl>
      <w:tblPr>
        <w:tblStyle w:val="5"/>
        <w:tblpPr w:leftFromText="180" w:rightFromText="180" w:vertAnchor="text" w:horzAnchor="page" w:tblpX="1995" w:tblpY="302"/>
        <w:tblOverlap w:val="never"/>
        <w:tblW w:w="13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470"/>
        <w:gridCol w:w="2100"/>
        <w:gridCol w:w="2025"/>
        <w:gridCol w:w="1545"/>
        <w:gridCol w:w="171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40"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规模经营主体</w:t>
            </w:r>
          </w:p>
        </w:tc>
        <w:tc>
          <w:tcPr>
            <w:tcW w:w="1470"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面积（亩）</w:t>
            </w:r>
          </w:p>
        </w:tc>
        <w:tc>
          <w:tcPr>
            <w:tcW w:w="2100"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服务品种</w:t>
            </w:r>
          </w:p>
        </w:tc>
        <w:tc>
          <w:tcPr>
            <w:tcW w:w="2025"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服务环节</w:t>
            </w:r>
          </w:p>
        </w:tc>
        <w:tc>
          <w:tcPr>
            <w:tcW w:w="1545"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服务时间</w:t>
            </w:r>
          </w:p>
        </w:tc>
        <w:tc>
          <w:tcPr>
            <w:tcW w:w="1710"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服务对象签字</w:t>
            </w:r>
          </w:p>
        </w:tc>
        <w:tc>
          <w:tcPr>
            <w:tcW w:w="1905"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服务质量满意度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40" w:type="dxa"/>
          </w:tcPr>
          <w:p>
            <w:pPr>
              <w:tabs>
                <w:tab w:val="center" w:pos="4153"/>
                <w:tab w:val="right" w:pos="8306"/>
              </w:tabs>
              <w:snapToGrid w:val="0"/>
              <w:spacing w:line="400" w:lineRule="exact"/>
              <w:jc w:val="center"/>
              <w:rPr>
                <w:rFonts w:ascii="宋体"/>
                <w:kern w:val="0"/>
                <w:sz w:val="28"/>
                <w:szCs w:val="28"/>
              </w:rPr>
            </w:pPr>
          </w:p>
        </w:tc>
        <w:tc>
          <w:tcPr>
            <w:tcW w:w="1470" w:type="dxa"/>
          </w:tcPr>
          <w:p>
            <w:pPr>
              <w:tabs>
                <w:tab w:val="center" w:pos="4153"/>
                <w:tab w:val="right" w:pos="8306"/>
              </w:tabs>
              <w:snapToGrid w:val="0"/>
              <w:spacing w:line="400" w:lineRule="exact"/>
              <w:jc w:val="center"/>
              <w:rPr>
                <w:rFonts w:ascii="宋体"/>
                <w:kern w:val="0"/>
                <w:sz w:val="28"/>
                <w:szCs w:val="28"/>
              </w:rPr>
            </w:pPr>
          </w:p>
        </w:tc>
        <w:tc>
          <w:tcPr>
            <w:tcW w:w="2100" w:type="dxa"/>
          </w:tcPr>
          <w:p>
            <w:pPr>
              <w:tabs>
                <w:tab w:val="center" w:pos="4153"/>
                <w:tab w:val="right" w:pos="8306"/>
              </w:tabs>
              <w:snapToGrid w:val="0"/>
              <w:spacing w:line="400" w:lineRule="exact"/>
              <w:jc w:val="center"/>
              <w:rPr>
                <w:rFonts w:ascii="宋体"/>
                <w:kern w:val="0"/>
                <w:sz w:val="28"/>
                <w:szCs w:val="28"/>
              </w:rPr>
            </w:pPr>
          </w:p>
        </w:tc>
        <w:tc>
          <w:tcPr>
            <w:tcW w:w="2025" w:type="dxa"/>
          </w:tcPr>
          <w:p>
            <w:pPr>
              <w:tabs>
                <w:tab w:val="center" w:pos="4153"/>
                <w:tab w:val="right" w:pos="8306"/>
              </w:tabs>
              <w:snapToGrid w:val="0"/>
              <w:spacing w:line="400" w:lineRule="exact"/>
              <w:jc w:val="center"/>
              <w:rPr>
                <w:rFonts w:ascii="宋体"/>
                <w:kern w:val="0"/>
                <w:sz w:val="28"/>
                <w:szCs w:val="28"/>
              </w:rPr>
            </w:pPr>
          </w:p>
        </w:tc>
        <w:tc>
          <w:tcPr>
            <w:tcW w:w="1545" w:type="dxa"/>
          </w:tcPr>
          <w:p>
            <w:pPr>
              <w:tabs>
                <w:tab w:val="center" w:pos="4153"/>
                <w:tab w:val="right" w:pos="8306"/>
              </w:tabs>
              <w:snapToGrid w:val="0"/>
              <w:spacing w:line="400" w:lineRule="exact"/>
              <w:jc w:val="center"/>
              <w:rPr>
                <w:rFonts w:ascii="宋体"/>
                <w:kern w:val="0"/>
                <w:sz w:val="28"/>
                <w:szCs w:val="28"/>
              </w:rPr>
            </w:pPr>
          </w:p>
        </w:tc>
        <w:tc>
          <w:tcPr>
            <w:tcW w:w="1710" w:type="dxa"/>
          </w:tcPr>
          <w:p>
            <w:pPr>
              <w:tabs>
                <w:tab w:val="center" w:pos="4153"/>
                <w:tab w:val="right" w:pos="8306"/>
              </w:tabs>
              <w:snapToGrid w:val="0"/>
              <w:spacing w:line="400" w:lineRule="exact"/>
              <w:jc w:val="center"/>
              <w:rPr>
                <w:rFonts w:ascii="宋体"/>
                <w:kern w:val="0"/>
                <w:sz w:val="28"/>
                <w:szCs w:val="28"/>
              </w:rPr>
            </w:pPr>
          </w:p>
        </w:tc>
        <w:tc>
          <w:tcPr>
            <w:tcW w:w="1905" w:type="dxa"/>
            <w:vAlign w:val="center"/>
          </w:tcPr>
          <w:p>
            <w:pPr>
              <w:tabs>
                <w:tab w:val="center" w:pos="4153"/>
                <w:tab w:val="right" w:pos="8306"/>
              </w:tabs>
              <w:snapToGrid w:val="0"/>
              <w:spacing w:line="400" w:lineRule="exact"/>
              <w:jc w:val="center"/>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40" w:type="dxa"/>
          </w:tcPr>
          <w:p>
            <w:pPr>
              <w:tabs>
                <w:tab w:val="center" w:pos="4153"/>
                <w:tab w:val="right" w:pos="8306"/>
              </w:tabs>
              <w:snapToGrid w:val="0"/>
              <w:spacing w:line="400" w:lineRule="exact"/>
              <w:jc w:val="center"/>
              <w:rPr>
                <w:rFonts w:ascii="宋体"/>
                <w:kern w:val="0"/>
                <w:sz w:val="28"/>
                <w:szCs w:val="28"/>
              </w:rPr>
            </w:pPr>
          </w:p>
        </w:tc>
        <w:tc>
          <w:tcPr>
            <w:tcW w:w="1470" w:type="dxa"/>
          </w:tcPr>
          <w:p>
            <w:pPr>
              <w:tabs>
                <w:tab w:val="center" w:pos="4153"/>
                <w:tab w:val="right" w:pos="8306"/>
              </w:tabs>
              <w:snapToGrid w:val="0"/>
              <w:spacing w:line="400" w:lineRule="exact"/>
              <w:jc w:val="center"/>
              <w:rPr>
                <w:rFonts w:ascii="宋体"/>
                <w:kern w:val="0"/>
                <w:sz w:val="28"/>
                <w:szCs w:val="28"/>
              </w:rPr>
            </w:pPr>
          </w:p>
        </w:tc>
        <w:tc>
          <w:tcPr>
            <w:tcW w:w="2100" w:type="dxa"/>
          </w:tcPr>
          <w:p>
            <w:pPr>
              <w:tabs>
                <w:tab w:val="center" w:pos="4153"/>
                <w:tab w:val="right" w:pos="8306"/>
              </w:tabs>
              <w:snapToGrid w:val="0"/>
              <w:spacing w:line="400" w:lineRule="exact"/>
              <w:jc w:val="center"/>
              <w:rPr>
                <w:rFonts w:ascii="宋体"/>
                <w:kern w:val="0"/>
                <w:sz w:val="28"/>
                <w:szCs w:val="28"/>
              </w:rPr>
            </w:pPr>
          </w:p>
        </w:tc>
        <w:tc>
          <w:tcPr>
            <w:tcW w:w="2025" w:type="dxa"/>
          </w:tcPr>
          <w:p>
            <w:pPr>
              <w:tabs>
                <w:tab w:val="center" w:pos="4153"/>
                <w:tab w:val="right" w:pos="8306"/>
              </w:tabs>
              <w:snapToGrid w:val="0"/>
              <w:spacing w:line="400" w:lineRule="exact"/>
              <w:jc w:val="center"/>
              <w:rPr>
                <w:rFonts w:ascii="宋体"/>
                <w:kern w:val="0"/>
                <w:sz w:val="28"/>
                <w:szCs w:val="28"/>
              </w:rPr>
            </w:pPr>
          </w:p>
        </w:tc>
        <w:tc>
          <w:tcPr>
            <w:tcW w:w="1545" w:type="dxa"/>
          </w:tcPr>
          <w:p>
            <w:pPr>
              <w:tabs>
                <w:tab w:val="center" w:pos="4153"/>
                <w:tab w:val="right" w:pos="8306"/>
              </w:tabs>
              <w:snapToGrid w:val="0"/>
              <w:spacing w:line="400" w:lineRule="exact"/>
              <w:jc w:val="center"/>
              <w:rPr>
                <w:rFonts w:ascii="宋体"/>
                <w:kern w:val="0"/>
                <w:sz w:val="28"/>
                <w:szCs w:val="28"/>
              </w:rPr>
            </w:pPr>
          </w:p>
        </w:tc>
        <w:tc>
          <w:tcPr>
            <w:tcW w:w="1710" w:type="dxa"/>
          </w:tcPr>
          <w:p>
            <w:pPr>
              <w:tabs>
                <w:tab w:val="center" w:pos="4153"/>
                <w:tab w:val="right" w:pos="8306"/>
              </w:tabs>
              <w:snapToGrid w:val="0"/>
              <w:spacing w:line="400" w:lineRule="exact"/>
              <w:jc w:val="center"/>
              <w:rPr>
                <w:rFonts w:ascii="宋体"/>
                <w:kern w:val="0"/>
                <w:sz w:val="28"/>
                <w:szCs w:val="28"/>
              </w:rPr>
            </w:pPr>
          </w:p>
        </w:tc>
        <w:tc>
          <w:tcPr>
            <w:tcW w:w="1905" w:type="dxa"/>
            <w:vAlign w:val="center"/>
          </w:tcPr>
          <w:p>
            <w:pPr>
              <w:tabs>
                <w:tab w:val="center" w:pos="4153"/>
                <w:tab w:val="right" w:pos="8306"/>
              </w:tabs>
              <w:snapToGrid w:val="0"/>
              <w:spacing w:line="400" w:lineRule="exact"/>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40" w:type="dxa"/>
          </w:tcPr>
          <w:p>
            <w:pPr>
              <w:tabs>
                <w:tab w:val="center" w:pos="4153"/>
                <w:tab w:val="right" w:pos="8306"/>
              </w:tabs>
              <w:snapToGrid w:val="0"/>
              <w:spacing w:line="400" w:lineRule="exact"/>
              <w:jc w:val="center"/>
              <w:rPr>
                <w:rFonts w:ascii="宋体"/>
                <w:kern w:val="0"/>
                <w:sz w:val="28"/>
                <w:szCs w:val="28"/>
              </w:rPr>
            </w:pPr>
          </w:p>
        </w:tc>
        <w:tc>
          <w:tcPr>
            <w:tcW w:w="1470" w:type="dxa"/>
          </w:tcPr>
          <w:p>
            <w:pPr>
              <w:tabs>
                <w:tab w:val="center" w:pos="4153"/>
                <w:tab w:val="right" w:pos="8306"/>
              </w:tabs>
              <w:snapToGrid w:val="0"/>
              <w:spacing w:line="400" w:lineRule="exact"/>
              <w:jc w:val="center"/>
              <w:rPr>
                <w:rFonts w:ascii="宋体"/>
                <w:kern w:val="0"/>
                <w:sz w:val="28"/>
                <w:szCs w:val="28"/>
              </w:rPr>
            </w:pPr>
          </w:p>
        </w:tc>
        <w:tc>
          <w:tcPr>
            <w:tcW w:w="2100" w:type="dxa"/>
          </w:tcPr>
          <w:p>
            <w:pPr>
              <w:tabs>
                <w:tab w:val="center" w:pos="4153"/>
                <w:tab w:val="right" w:pos="8306"/>
              </w:tabs>
              <w:snapToGrid w:val="0"/>
              <w:spacing w:line="400" w:lineRule="exact"/>
              <w:jc w:val="center"/>
              <w:rPr>
                <w:rFonts w:ascii="宋体"/>
                <w:kern w:val="0"/>
                <w:sz w:val="28"/>
                <w:szCs w:val="28"/>
              </w:rPr>
            </w:pPr>
          </w:p>
        </w:tc>
        <w:tc>
          <w:tcPr>
            <w:tcW w:w="2025" w:type="dxa"/>
          </w:tcPr>
          <w:p>
            <w:pPr>
              <w:tabs>
                <w:tab w:val="center" w:pos="4153"/>
                <w:tab w:val="right" w:pos="8306"/>
              </w:tabs>
              <w:snapToGrid w:val="0"/>
              <w:spacing w:line="400" w:lineRule="exact"/>
              <w:jc w:val="center"/>
              <w:rPr>
                <w:rFonts w:ascii="宋体"/>
                <w:kern w:val="0"/>
                <w:sz w:val="28"/>
                <w:szCs w:val="28"/>
              </w:rPr>
            </w:pPr>
          </w:p>
        </w:tc>
        <w:tc>
          <w:tcPr>
            <w:tcW w:w="1545" w:type="dxa"/>
          </w:tcPr>
          <w:p>
            <w:pPr>
              <w:tabs>
                <w:tab w:val="center" w:pos="4153"/>
                <w:tab w:val="right" w:pos="8306"/>
              </w:tabs>
              <w:snapToGrid w:val="0"/>
              <w:spacing w:line="400" w:lineRule="exact"/>
              <w:jc w:val="center"/>
              <w:rPr>
                <w:rFonts w:ascii="宋体"/>
                <w:kern w:val="0"/>
                <w:sz w:val="28"/>
                <w:szCs w:val="28"/>
              </w:rPr>
            </w:pPr>
          </w:p>
        </w:tc>
        <w:tc>
          <w:tcPr>
            <w:tcW w:w="1710" w:type="dxa"/>
          </w:tcPr>
          <w:p>
            <w:pPr>
              <w:tabs>
                <w:tab w:val="center" w:pos="4153"/>
                <w:tab w:val="right" w:pos="8306"/>
              </w:tabs>
              <w:snapToGrid w:val="0"/>
              <w:spacing w:line="400" w:lineRule="exact"/>
              <w:jc w:val="center"/>
              <w:rPr>
                <w:rFonts w:ascii="宋体"/>
                <w:kern w:val="0"/>
                <w:sz w:val="28"/>
                <w:szCs w:val="28"/>
              </w:rPr>
            </w:pPr>
          </w:p>
        </w:tc>
        <w:tc>
          <w:tcPr>
            <w:tcW w:w="1905" w:type="dxa"/>
            <w:vAlign w:val="center"/>
          </w:tcPr>
          <w:p>
            <w:pPr>
              <w:tabs>
                <w:tab w:val="center" w:pos="4153"/>
                <w:tab w:val="right" w:pos="8306"/>
              </w:tabs>
              <w:snapToGrid w:val="0"/>
              <w:spacing w:line="400" w:lineRule="exact"/>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40" w:type="dxa"/>
          </w:tcPr>
          <w:p>
            <w:pPr>
              <w:tabs>
                <w:tab w:val="center" w:pos="4153"/>
                <w:tab w:val="right" w:pos="8306"/>
              </w:tabs>
              <w:snapToGrid w:val="0"/>
              <w:spacing w:line="400" w:lineRule="exact"/>
              <w:jc w:val="center"/>
              <w:rPr>
                <w:rFonts w:ascii="宋体"/>
                <w:kern w:val="0"/>
                <w:sz w:val="28"/>
                <w:szCs w:val="28"/>
              </w:rPr>
            </w:pPr>
          </w:p>
        </w:tc>
        <w:tc>
          <w:tcPr>
            <w:tcW w:w="1470" w:type="dxa"/>
          </w:tcPr>
          <w:p>
            <w:pPr>
              <w:tabs>
                <w:tab w:val="center" w:pos="4153"/>
                <w:tab w:val="right" w:pos="8306"/>
              </w:tabs>
              <w:snapToGrid w:val="0"/>
              <w:spacing w:line="400" w:lineRule="exact"/>
              <w:jc w:val="center"/>
              <w:rPr>
                <w:rFonts w:ascii="宋体"/>
                <w:kern w:val="0"/>
                <w:sz w:val="28"/>
                <w:szCs w:val="28"/>
              </w:rPr>
            </w:pPr>
          </w:p>
        </w:tc>
        <w:tc>
          <w:tcPr>
            <w:tcW w:w="2100" w:type="dxa"/>
          </w:tcPr>
          <w:p>
            <w:pPr>
              <w:tabs>
                <w:tab w:val="center" w:pos="4153"/>
                <w:tab w:val="right" w:pos="8306"/>
              </w:tabs>
              <w:snapToGrid w:val="0"/>
              <w:spacing w:line="400" w:lineRule="exact"/>
              <w:jc w:val="center"/>
              <w:rPr>
                <w:rFonts w:ascii="宋体"/>
                <w:kern w:val="0"/>
                <w:sz w:val="28"/>
                <w:szCs w:val="28"/>
              </w:rPr>
            </w:pPr>
          </w:p>
        </w:tc>
        <w:tc>
          <w:tcPr>
            <w:tcW w:w="2025" w:type="dxa"/>
          </w:tcPr>
          <w:p>
            <w:pPr>
              <w:tabs>
                <w:tab w:val="center" w:pos="4153"/>
                <w:tab w:val="right" w:pos="8306"/>
              </w:tabs>
              <w:snapToGrid w:val="0"/>
              <w:spacing w:line="400" w:lineRule="exact"/>
              <w:jc w:val="center"/>
              <w:rPr>
                <w:rFonts w:ascii="宋体"/>
                <w:kern w:val="0"/>
                <w:sz w:val="28"/>
                <w:szCs w:val="28"/>
              </w:rPr>
            </w:pPr>
          </w:p>
        </w:tc>
        <w:tc>
          <w:tcPr>
            <w:tcW w:w="1545" w:type="dxa"/>
          </w:tcPr>
          <w:p>
            <w:pPr>
              <w:tabs>
                <w:tab w:val="center" w:pos="4153"/>
                <w:tab w:val="right" w:pos="8306"/>
              </w:tabs>
              <w:snapToGrid w:val="0"/>
              <w:spacing w:line="400" w:lineRule="exact"/>
              <w:jc w:val="center"/>
              <w:rPr>
                <w:rFonts w:ascii="宋体"/>
                <w:kern w:val="0"/>
                <w:sz w:val="28"/>
                <w:szCs w:val="28"/>
              </w:rPr>
            </w:pPr>
          </w:p>
        </w:tc>
        <w:tc>
          <w:tcPr>
            <w:tcW w:w="1710" w:type="dxa"/>
          </w:tcPr>
          <w:p>
            <w:pPr>
              <w:tabs>
                <w:tab w:val="center" w:pos="4153"/>
                <w:tab w:val="right" w:pos="8306"/>
              </w:tabs>
              <w:snapToGrid w:val="0"/>
              <w:spacing w:line="400" w:lineRule="exact"/>
              <w:jc w:val="center"/>
              <w:rPr>
                <w:rFonts w:ascii="宋体"/>
                <w:kern w:val="0"/>
                <w:sz w:val="28"/>
                <w:szCs w:val="28"/>
              </w:rPr>
            </w:pPr>
          </w:p>
        </w:tc>
        <w:tc>
          <w:tcPr>
            <w:tcW w:w="1905" w:type="dxa"/>
          </w:tcPr>
          <w:p>
            <w:pPr>
              <w:tabs>
                <w:tab w:val="center" w:pos="4153"/>
                <w:tab w:val="right" w:pos="8306"/>
              </w:tabs>
              <w:snapToGrid w:val="0"/>
              <w:spacing w:line="400" w:lineRule="exact"/>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40" w:type="dxa"/>
          </w:tcPr>
          <w:p>
            <w:pPr>
              <w:tabs>
                <w:tab w:val="center" w:pos="4153"/>
                <w:tab w:val="right" w:pos="8306"/>
              </w:tabs>
              <w:snapToGrid w:val="0"/>
              <w:spacing w:line="400" w:lineRule="exact"/>
              <w:jc w:val="center"/>
              <w:rPr>
                <w:rFonts w:ascii="宋体"/>
                <w:kern w:val="0"/>
                <w:sz w:val="28"/>
                <w:szCs w:val="28"/>
              </w:rPr>
            </w:pPr>
          </w:p>
        </w:tc>
        <w:tc>
          <w:tcPr>
            <w:tcW w:w="1470" w:type="dxa"/>
          </w:tcPr>
          <w:p>
            <w:pPr>
              <w:tabs>
                <w:tab w:val="center" w:pos="4153"/>
                <w:tab w:val="right" w:pos="8306"/>
              </w:tabs>
              <w:snapToGrid w:val="0"/>
              <w:spacing w:line="400" w:lineRule="exact"/>
              <w:jc w:val="center"/>
              <w:rPr>
                <w:rFonts w:ascii="宋体"/>
                <w:kern w:val="0"/>
                <w:sz w:val="28"/>
                <w:szCs w:val="28"/>
              </w:rPr>
            </w:pPr>
          </w:p>
        </w:tc>
        <w:tc>
          <w:tcPr>
            <w:tcW w:w="2100" w:type="dxa"/>
          </w:tcPr>
          <w:p>
            <w:pPr>
              <w:tabs>
                <w:tab w:val="center" w:pos="4153"/>
                <w:tab w:val="right" w:pos="8306"/>
              </w:tabs>
              <w:snapToGrid w:val="0"/>
              <w:spacing w:line="400" w:lineRule="exact"/>
              <w:jc w:val="center"/>
              <w:rPr>
                <w:rFonts w:ascii="宋体"/>
                <w:kern w:val="0"/>
                <w:sz w:val="28"/>
                <w:szCs w:val="28"/>
              </w:rPr>
            </w:pPr>
          </w:p>
        </w:tc>
        <w:tc>
          <w:tcPr>
            <w:tcW w:w="2025" w:type="dxa"/>
          </w:tcPr>
          <w:p>
            <w:pPr>
              <w:tabs>
                <w:tab w:val="center" w:pos="4153"/>
                <w:tab w:val="right" w:pos="8306"/>
              </w:tabs>
              <w:snapToGrid w:val="0"/>
              <w:spacing w:line="400" w:lineRule="exact"/>
              <w:jc w:val="center"/>
              <w:rPr>
                <w:rFonts w:ascii="宋体"/>
                <w:kern w:val="0"/>
                <w:sz w:val="28"/>
                <w:szCs w:val="28"/>
              </w:rPr>
            </w:pPr>
          </w:p>
        </w:tc>
        <w:tc>
          <w:tcPr>
            <w:tcW w:w="1545" w:type="dxa"/>
          </w:tcPr>
          <w:p>
            <w:pPr>
              <w:tabs>
                <w:tab w:val="center" w:pos="4153"/>
                <w:tab w:val="right" w:pos="8306"/>
              </w:tabs>
              <w:snapToGrid w:val="0"/>
              <w:spacing w:line="400" w:lineRule="exact"/>
              <w:jc w:val="center"/>
              <w:rPr>
                <w:rFonts w:ascii="宋体"/>
                <w:kern w:val="0"/>
                <w:sz w:val="28"/>
                <w:szCs w:val="28"/>
              </w:rPr>
            </w:pPr>
          </w:p>
        </w:tc>
        <w:tc>
          <w:tcPr>
            <w:tcW w:w="1710" w:type="dxa"/>
          </w:tcPr>
          <w:p>
            <w:pPr>
              <w:tabs>
                <w:tab w:val="center" w:pos="4153"/>
                <w:tab w:val="right" w:pos="8306"/>
              </w:tabs>
              <w:snapToGrid w:val="0"/>
              <w:spacing w:line="400" w:lineRule="exact"/>
              <w:jc w:val="center"/>
              <w:rPr>
                <w:rFonts w:ascii="宋体"/>
                <w:kern w:val="0"/>
                <w:sz w:val="28"/>
                <w:szCs w:val="28"/>
              </w:rPr>
            </w:pPr>
          </w:p>
        </w:tc>
        <w:tc>
          <w:tcPr>
            <w:tcW w:w="1905" w:type="dxa"/>
          </w:tcPr>
          <w:p>
            <w:pPr>
              <w:tabs>
                <w:tab w:val="center" w:pos="4153"/>
                <w:tab w:val="right" w:pos="8306"/>
              </w:tabs>
              <w:snapToGrid w:val="0"/>
              <w:spacing w:line="400" w:lineRule="exact"/>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40" w:type="dxa"/>
          </w:tcPr>
          <w:p>
            <w:pPr>
              <w:tabs>
                <w:tab w:val="center" w:pos="4153"/>
                <w:tab w:val="right" w:pos="8306"/>
              </w:tabs>
              <w:snapToGrid w:val="0"/>
              <w:spacing w:line="400" w:lineRule="exact"/>
              <w:jc w:val="center"/>
              <w:rPr>
                <w:rFonts w:ascii="宋体"/>
                <w:kern w:val="0"/>
                <w:sz w:val="28"/>
                <w:szCs w:val="28"/>
              </w:rPr>
            </w:pPr>
          </w:p>
        </w:tc>
        <w:tc>
          <w:tcPr>
            <w:tcW w:w="1470" w:type="dxa"/>
          </w:tcPr>
          <w:p>
            <w:pPr>
              <w:tabs>
                <w:tab w:val="center" w:pos="4153"/>
                <w:tab w:val="right" w:pos="8306"/>
              </w:tabs>
              <w:snapToGrid w:val="0"/>
              <w:spacing w:line="400" w:lineRule="exact"/>
              <w:jc w:val="center"/>
              <w:rPr>
                <w:rFonts w:ascii="宋体"/>
                <w:kern w:val="0"/>
                <w:sz w:val="28"/>
                <w:szCs w:val="28"/>
              </w:rPr>
            </w:pPr>
          </w:p>
        </w:tc>
        <w:tc>
          <w:tcPr>
            <w:tcW w:w="2100" w:type="dxa"/>
          </w:tcPr>
          <w:p>
            <w:pPr>
              <w:tabs>
                <w:tab w:val="center" w:pos="4153"/>
                <w:tab w:val="right" w:pos="8306"/>
              </w:tabs>
              <w:snapToGrid w:val="0"/>
              <w:spacing w:line="400" w:lineRule="exact"/>
              <w:jc w:val="center"/>
              <w:rPr>
                <w:rFonts w:ascii="宋体"/>
                <w:kern w:val="0"/>
                <w:sz w:val="28"/>
                <w:szCs w:val="28"/>
              </w:rPr>
            </w:pPr>
          </w:p>
        </w:tc>
        <w:tc>
          <w:tcPr>
            <w:tcW w:w="2025" w:type="dxa"/>
          </w:tcPr>
          <w:p>
            <w:pPr>
              <w:tabs>
                <w:tab w:val="center" w:pos="4153"/>
                <w:tab w:val="right" w:pos="8306"/>
              </w:tabs>
              <w:snapToGrid w:val="0"/>
              <w:spacing w:line="400" w:lineRule="exact"/>
              <w:jc w:val="center"/>
              <w:rPr>
                <w:rFonts w:ascii="宋体"/>
                <w:kern w:val="0"/>
                <w:sz w:val="28"/>
                <w:szCs w:val="28"/>
              </w:rPr>
            </w:pPr>
          </w:p>
        </w:tc>
        <w:tc>
          <w:tcPr>
            <w:tcW w:w="1545" w:type="dxa"/>
          </w:tcPr>
          <w:p>
            <w:pPr>
              <w:tabs>
                <w:tab w:val="center" w:pos="4153"/>
                <w:tab w:val="right" w:pos="8306"/>
              </w:tabs>
              <w:snapToGrid w:val="0"/>
              <w:spacing w:line="400" w:lineRule="exact"/>
              <w:jc w:val="center"/>
              <w:rPr>
                <w:rFonts w:ascii="宋体"/>
                <w:kern w:val="0"/>
                <w:sz w:val="28"/>
                <w:szCs w:val="28"/>
              </w:rPr>
            </w:pPr>
          </w:p>
        </w:tc>
        <w:tc>
          <w:tcPr>
            <w:tcW w:w="1710" w:type="dxa"/>
          </w:tcPr>
          <w:p>
            <w:pPr>
              <w:tabs>
                <w:tab w:val="center" w:pos="4153"/>
                <w:tab w:val="right" w:pos="8306"/>
              </w:tabs>
              <w:snapToGrid w:val="0"/>
              <w:spacing w:line="400" w:lineRule="exact"/>
              <w:jc w:val="center"/>
              <w:rPr>
                <w:rFonts w:ascii="宋体"/>
                <w:kern w:val="0"/>
                <w:sz w:val="28"/>
                <w:szCs w:val="28"/>
              </w:rPr>
            </w:pPr>
          </w:p>
        </w:tc>
        <w:tc>
          <w:tcPr>
            <w:tcW w:w="1905" w:type="dxa"/>
          </w:tcPr>
          <w:p>
            <w:pPr>
              <w:tabs>
                <w:tab w:val="center" w:pos="4153"/>
                <w:tab w:val="right" w:pos="8306"/>
              </w:tabs>
              <w:snapToGrid w:val="0"/>
              <w:spacing w:line="400" w:lineRule="exact"/>
              <w:jc w:val="center"/>
              <w:rPr>
                <w:rFonts w:ascii="宋体"/>
                <w:kern w:val="0"/>
                <w:sz w:val="28"/>
                <w:szCs w:val="28"/>
              </w:rPr>
            </w:pPr>
          </w:p>
        </w:tc>
      </w:tr>
    </w:tbl>
    <w:p>
      <w:pPr>
        <w:jc w:val="center"/>
        <w:rPr>
          <w:rFonts w:ascii="宋体"/>
          <w:b/>
          <w:sz w:val="44"/>
          <w:szCs w:val="44"/>
        </w:rPr>
      </w:pPr>
    </w:p>
    <w:p>
      <w:pPr>
        <w:jc w:val="center"/>
        <w:rPr>
          <w:rFonts w:ascii="宋体" w:cs="宋体"/>
          <w:kern w:val="0"/>
          <w:sz w:val="24"/>
        </w:rPr>
      </w:pPr>
    </w:p>
    <w:p>
      <w:pPr>
        <w:spacing w:line="300" w:lineRule="exact"/>
        <w:jc w:val="left"/>
        <w:rPr>
          <w:rFonts w:ascii="仿宋_GB2312" w:hAnsi="宋体" w:eastAsia="仿宋_GB2312" w:cs="宋体"/>
          <w:bCs/>
          <w:kern w:val="0"/>
          <w:sz w:val="32"/>
          <w:szCs w:val="32"/>
        </w:rPr>
      </w:pPr>
    </w:p>
    <w:p>
      <w:pPr>
        <w:jc w:val="left"/>
        <w:rPr>
          <w:rFonts w:ascii="仿宋_GB2312" w:hAnsi="宋体" w:eastAsia="仿宋_GB2312" w:cs="宋体"/>
          <w:bCs/>
          <w:kern w:val="0"/>
          <w:sz w:val="32"/>
          <w:szCs w:val="32"/>
        </w:rPr>
      </w:pPr>
    </w:p>
    <w:p>
      <w:pPr>
        <w:jc w:val="left"/>
        <w:rPr>
          <w:rFonts w:ascii="仿宋_GB2312" w:hAnsi="宋体" w:eastAsia="仿宋_GB2312" w:cs="宋体"/>
          <w:bCs/>
          <w:kern w:val="0"/>
          <w:sz w:val="32"/>
          <w:szCs w:val="32"/>
        </w:rPr>
      </w:pPr>
    </w:p>
    <w:p>
      <w:pPr>
        <w:jc w:val="left"/>
        <w:rPr>
          <w:rFonts w:ascii="仿宋_GB2312" w:hAnsi="宋体" w:eastAsia="仿宋_GB2312" w:cs="宋体"/>
          <w:bCs/>
          <w:kern w:val="0"/>
          <w:sz w:val="32"/>
          <w:szCs w:val="32"/>
        </w:rPr>
      </w:pPr>
    </w:p>
    <w:p>
      <w:pPr>
        <w:jc w:val="left"/>
        <w:rPr>
          <w:rFonts w:ascii="仿宋_GB2312" w:hAnsi="宋体" w:eastAsia="仿宋_GB2312" w:cs="宋体"/>
          <w:bCs/>
          <w:kern w:val="0"/>
          <w:sz w:val="32"/>
          <w:szCs w:val="32"/>
        </w:rPr>
      </w:pPr>
    </w:p>
    <w:p>
      <w:pPr>
        <w:jc w:val="left"/>
        <w:rPr>
          <w:rFonts w:ascii="仿宋_GB2312" w:hAnsi="宋体" w:eastAsia="仿宋_GB2312" w:cs="宋体"/>
          <w:bCs/>
          <w:kern w:val="0"/>
          <w:sz w:val="32"/>
          <w:szCs w:val="32"/>
        </w:rPr>
      </w:pPr>
    </w:p>
    <w:p>
      <w:pPr>
        <w:ind w:left="640" w:hanging="640" w:hangingChars="200"/>
        <w:jc w:val="left"/>
        <w:rPr>
          <w:rFonts w:ascii="仿宋_GB2312" w:hAnsi="宋体" w:eastAsia="仿宋_GB2312" w:cs="宋体"/>
          <w:bCs/>
          <w:kern w:val="0"/>
          <w:sz w:val="32"/>
          <w:szCs w:val="32"/>
        </w:rPr>
      </w:pPr>
      <w:r>
        <w:rPr>
          <w:rFonts w:ascii="仿宋_GB2312" w:hAnsi="宋体" w:eastAsia="仿宋_GB2312" w:cs="宋体"/>
          <w:bCs/>
          <w:kern w:val="0"/>
          <w:sz w:val="32"/>
          <w:szCs w:val="32"/>
        </w:rPr>
        <w:t xml:space="preserve">     </w:t>
      </w:r>
      <w:r>
        <w:rPr>
          <w:rFonts w:hint="eastAsia" w:ascii="仿宋_GB2312" w:hAnsi="宋体" w:eastAsia="仿宋_GB2312" w:cs="宋体"/>
          <w:bCs/>
          <w:kern w:val="0"/>
          <w:sz w:val="32"/>
          <w:szCs w:val="32"/>
        </w:rPr>
        <w:t>注：服务注：质量满意度分为：优秀、良好、一般、较差共</w:t>
      </w:r>
      <w:r>
        <w:rPr>
          <w:rFonts w:ascii="仿宋_GB2312" w:hAnsi="宋体" w:eastAsia="仿宋_GB2312" w:cs="宋体"/>
          <w:bCs/>
          <w:kern w:val="0"/>
          <w:sz w:val="32"/>
          <w:szCs w:val="32"/>
        </w:rPr>
        <w:t>4</w:t>
      </w:r>
      <w:r>
        <w:rPr>
          <w:rFonts w:hint="eastAsia" w:ascii="仿宋_GB2312" w:hAnsi="宋体" w:eastAsia="仿宋_GB2312" w:cs="宋体"/>
          <w:bCs/>
          <w:kern w:val="0"/>
          <w:sz w:val="32"/>
          <w:szCs w:val="32"/>
        </w:rPr>
        <w:t>个等级</w:t>
      </w:r>
    </w:p>
    <w:p>
      <w:pPr>
        <w:ind w:left="640" w:hanging="640" w:hangingChars="200"/>
        <w:jc w:val="left"/>
        <w:rPr>
          <w:rFonts w:ascii="仿宋_GB2312" w:hAnsi="宋体" w:eastAsia="仿宋_GB2312" w:cs="宋体"/>
          <w:bCs/>
          <w:kern w:val="0"/>
          <w:sz w:val="32"/>
          <w:szCs w:val="32"/>
        </w:rPr>
      </w:pPr>
    </w:p>
    <w:p>
      <w:pPr>
        <w:ind w:left="640" w:hanging="640" w:hangingChars="200"/>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附件5-2：</w:t>
      </w:r>
    </w:p>
    <w:p>
      <w:pPr>
        <w:jc w:val="center"/>
        <w:rPr>
          <w:rFonts w:ascii="方正小标宋简体" w:hAnsi="方正小标宋简体" w:eastAsia="方正小标宋简体" w:cs="方正小标宋简体"/>
          <w:bCs/>
          <w:w w:val="90"/>
          <w:sz w:val="44"/>
          <w:szCs w:val="44"/>
        </w:rPr>
      </w:pPr>
      <w:r>
        <w:rPr>
          <w:rFonts w:hint="eastAsia" w:ascii="方正小标宋简体" w:hAnsi="方正小标宋简体" w:eastAsia="方正小标宋简体" w:cs="方正小标宋简体"/>
          <w:bCs/>
          <w:w w:val="90"/>
          <w:sz w:val="44"/>
          <w:szCs w:val="44"/>
        </w:rPr>
        <w:t>休宁县2022年农业生产托管社会化服务项目小农户接受社会化服务情况确认表</w:t>
      </w:r>
    </w:p>
    <w:p>
      <w:pPr>
        <w:jc w:val="left"/>
        <w:rPr>
          <w:rFonts w:ascii="仿宋_GB2312" w:hAnsi="宋体" w:eastAsia="仿宋_GB2312" w:cs="仿宋"/>
          <w:b/>
          <w:sz w:val="28"/>
          <w:szCs w:val="28"/>
        </w:rPr>
      </w:pPr>
      <w:r>
        <w:rPr>
          <w:rFonts w:ascii="仿宋_GB2312" w:hAnsi="宋体" w:eastAsia="仿宋_GB2312" w:cs="仿宋"/>
          <w:b/>
          <w:sz w:val="28"/>
          <w:szCs w:val="28"/>
        </w:rPr>
        <w:t xml:space="preserve">       </w:t>
      </w:r>
    </w:p>
    <w:p>
      <w:pPr>
        <w:ind w:firstLine="281" w:firstLineChars="100"/>
        <w:jc w:val="left"/>
        <w:rPr>
          <w:rFonts w:ascii="仿宋_GB2312" w:hAnsi="宋体" w:eastAsia="仿宋_GB2312" w:cs="仿宋"/>
          <w:b/>
          <w:sz w:val="28"/>
          <w:szCs w:val="28"/>
        </w:rPr>
      </w:pPr>
      <w:r>
        <w:rPr>
          <w:rFonts w:ascii="仿宋_GB2312" w:hAnsi="宋体" w:eastAsia="仿宋_GB2312" w:cs="仿宋"/>
          <w:b/>
          <w:sz w:val="28"/>
          <w:szCs w:val="28"/>
        </w:rPr>
        <w:t xml:space="preserve">  </w:t>
      </w:r>
      <w:r>
        <w:rPr>
          <w:rFonts w:hint="eastAsia" w:ascii="仿宋_GB2312" w:hAnsi="宋体" w:eastAsia="仿宋_GB2312" w:cs="仿宋"/>
          <w:b/>
          <w:sz w:val="28"/>
          <w:szCs w:val="28"/>
        </w:rPr>
        <w:t>乡镇</w:t>
      </w:r>
      <w:r>
        <w:rPr>
          <w:rFonts w:ascii="仿宋_GB2312" w:hAnsi="宋体" w:eastAsia="仿宋_GB2312" w:cs="仿宋"/>
          <w:b/>
          <w:sz w:val="28"/>
          <w:szCs w:val="28"/>
        </w:rPr>
        <w:t xml:space="preserve">      </w:t>
      </w:r>
      <w:r>
        <w:rPr>
          <w:rFonts w:hint="eastAsia" w:ascii="仿宋_GB2312" w:hAnsi="宋体" w:eastAsia="仿宋_GB2312" w:cs="仿宋"/>
          <w:b/>
          <w:sz w:val="28"/>
          <w:szCs w:val="28"/>
        </w:rPr>
        <w:t>村</w:t>
      </w:r>
      <w:r>
        <w:rPr>
          <w:rFonts w:ascii="仿宋_GB2312" w:hAnsi="宋体" w:eastAsia="仿宋_GB2312" w:cs="仿宋"/>
          <w:b/>
          <w:sz w:val="28"/>
          <w:szCs w:val="28"/>
        </w:rPr>
        <w:t xml:space="preserve">      </w:t>
      </w:r>
      <w:r>
        <w:rPr>
          <w:rFonts w:hint="eastAsia" w:ascii="仿宋_GB2312" w:hAnsi="宋体" w:eastAsia="仿宋_GB2312" w:cs="仿宋"/>
          <w:b/>
          <w:sz w:val="28"/>
          <w:szCs w:val="28"/>
        </w:rPr>
        <w:t>组</w:t>
      </w:r>
    </w:p>
    <w:tbl>
      <w:tblPr>
        <w:tblStyle w:val="5"/>
        <w:tblW w:w="14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379"/>
        <w:gridCol w:w="2541"/>
        <w:gridCol w:w="1416"/>
        <w:gridCol w:w="1554"/>
        <w:gridCol w:w="1554"/>
        <w:gridCol w:w="1695"/>
        <w:gridCol w:w="1272"/>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序号</w:t>
            </w:r>
          </w:p>
        </w:tc>
        <w:tc>
          <w:tcPr>
            <w:tcW w:w="1379"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姓名</w:t>
            </w:r>
          </w:p>
        </w:tc>
        <w:tc>
          <w:tcPr>
            <w:tcW w:w="2541"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身份证号</w:t>
            </w:r>
          </w:p>
        </w:tc>
        <w:tc>
          <w:tcPr>
            <w:tcW w:w="1416"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面积（亩）</w:t>
            </w:r>
          </w:p>
        </w:tc>
        <w:tc>
          <w:tcPr>
            <w:tcW w:w="1554"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服务品种</w:t>
            </w:r>
          </w:p>
        </w:tc>
        <w:tc>
          <w:tcPr>
            <w:tcW w:w="1554"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服务环节</w:t>
            </w:r>
          </w:p>
        </w:tc>
        <w:tc>
          <w:tcPr>
            <w:tcW w:w="1695"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农户签字</w:t>
            </w:r>
          </w:p>
        </w:tc>
        <w:tc>
          <w:tcPr>
            <w:tcW w:w="1272"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服务质量</w:t>
            </w:r>
          </w:p>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满意度</w:t>
            </w:r>
          </w:p>
        </w:tc>
        <w:tc>
          <w:tcPr>
            <w:tcW w:w="2589" w:type="dxa"/>
            <w:vAlign w:val="center"/>
          </w:tcPr>
          <w:p>
            <w:pPr>
              <w:tabs>
                <w:tab w:val="center" w:pos="4153"/>
                <w:tab w:val="right" w:pos="8306"/>
              </w:tabs>
              <w:snapToGrid w:val="0"/>
              <w:spacing w:line="360" w:lineRule="exact"/>
              <w:jc w:val="center"/>
              <w:rPr>
                <w:rFonts w:ascii="仿宋_GB2312" w:hAnsi="宋体" w:eastAsia="仿宋_GB2312"/>
                <w:b/>
                <w:kern w:val="0"/>
                <w:sz w:val="24"/>
              </w:rPr>
            </w:pPr>
            <w:r>
              <w:rPr>
                <w:rFonts w:hint="eastAsia" w:ascii="仿宋_GB2312" w:hAnsi="宋体" w:eastAsia="仿宋_GB2312"/>
                <w:b/>
                <w:kern w:val="0"/>
                <w:sz w:val="24"/>
              </w:rPr>
              <w:t>一卡通等</w:t>
            </w:r>
            <w:r>
              <w:rPr>
                <w:rFonts w:hint="eastAsia" w:ascii="仿宋_GB2312" w:hAnsi="宋体" w:eastAsia="仿宋_GB2312"/>
                <w:b/>
                <w:kern w:val="0"/>
                <w:sz w:val="24"/>
                <w:lang w:eastAsia="zh-CN"/>
              </w:rPr>
              <w:t>账</w:t>
            </w:r>
            <w:r>
              <w:rPr>
                <w:rFonts w:hint="eastAsia" w:ascii="仿宋_GB2312" w:hAnsi="宋体" w:eastAsia="仿宋_GB2312"/>
                <w:b/>
                <w:kern w:val="0"/>
                <w:sz w:val="24"/>
              </w:rPr>
              <w:t>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Pr>
          <w:p>
            <w:pPr>
              <w:tabs>
                <w:tab w:val="center" w:pos="4153"/>
                <w:tab w:val="right" w:pos="8306"/>
              </w:tabs>
              <w:snapToGrid w:val="0"/>
              <w:spacing w:line="400" w:lineRule="exact"/>
              <w:jc w:val="center"/>
              <w:rPr>
                <w:rFonts w:ascii="宋体"/>
                <w:kern w:val="0"/>
                <w:sz w:val="28"/>
                <w:szCs w:val="28"/>
              </w:rPr>
            </w:pPr>
            <w:r>
              <w:rPr>
                <w:rFonts w:hint="eastAsia" w:ascii="宋体"/>
                <w:kern w:val="0"/>
                <w:sz w:val="28"/>
                <w:szCs w:val="28"/>
              </w:rPr>
              <w:t>1</w:t>
            </w:r>
          </w:p>
        </w:tc>
        <w:tc>
          <w:tcPr>
            <w:tcW w:w="1379" w:type="dxa"/>
          </w:tcPr>
          <w:p>
            <w:pPr>
              <w:tabs>
                <w:tab w:val="center" w:pos="4153"/>
                <w:tab w:val="right" w:pos="8306"/>
              </w:tabs>
              <w:snapToGrid w:val="0"/>
              <w:spacing w:line="400" w:lineRule="exact"/>
              <w:jc w:val="center"/>
              <w:rPr>
                <w:rFonts w:ascii="宋体"/>
                <w:kern w:val="0"/>
                <w:sz w:val="28"/>
                <w:szCs w:val="28"/>
              </w:rPr>
            </w:pPr>
          </w:p>
        </w:tc>
        <w:tc>
          <w:tcPr>
            <w:tcW w:w="2541" w:type="dxa"/>
          </w:tcPr>
          <w:p>
            <w:pPr>
              <w:tabs>
                <w:tab w:val="center" w:pos="4153"/>
                <w:tab w:val="right" w:pos="8306"/>
              </w:tabs>
              <w:snapToGrid w:val="0"/>
              <w:spacing w:line="400" w:lineRule="exact"/>
              <w:jc w:val="center"/>
              <w:rPr>
                <w:rFonts w:ascii="宋体"/>
                <w:kern w:val="0"/>
                <w:sz w:val="28"/>
                <w:szCs w:val="28"/>
              </w:rPr>
            </w:pPr>
          </w:p>
        </w:tc>
        <w:tc>
          <w:tcPr>
            <w:tcW w:w="1416"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695" w:type="dxa"/>
          </w:tcPr>
          <w:p>
            <w:pPr>
              <w:tabs>
                <w:tab w:val="center" w:pos="4153"/>
                <w:tab w:val="right" w:pos="8306"/>
              </w:tabs>
              <w:snapToGrid w:val="0"/>
              <w:spacing w:line="400" w:lineRule="exact"/>
              <w:jc w:val="center"/>
              <w:rPr>
                <w:rFonts w:ascii="宋体"/>
                <w:kern w:val="0"/>
                <w:sz w:val="28"/>
                <w:szCs w:val="28"/>
              </w:rPr>
            </w:pPr>
          </w:p>
        </w:tc>
        <w:tc>
          <w:tcPr>
            <w:tcW w:w="1272" w:type="dxa"/>
          </w:tcPr>
          <w:p>
            <w:pPr>
              <w:tabs>
                <w:tab w:val="center" w:pos="4153"/>
                <w:tab w:val="right" w:pos="8306"/>
              </w:tabs>
              <w:snapToGrid w:val="0"/>
              <w:spacing w:line="400" w:lineRule="exact"/>
              <w:jc w:val="center"/>
              <w:rPr>
                <w:rFonts w:ascii="宋体"/>
                <w:kern w:val="0"/>
                <w:sz w:val="28"/>
                <w:szCs w:val="28"/>
              </w:rPr>
            </w:pPr>
          </w:p>
        </w:tc>
        <w:tc>
          <w:tcPr>
            <w:tcW w:w="2589" w:type="dxa"/>
          </w:tcPr>
          <w:p>
            <w:pPr>
              <w:tabs>
                <w:tab w:val="center" w:pos="4153"/>
                <w:tab w:val="right" w:pos="8306"/>
              </w:tabs>
              <w:snapToGrid w:val="0"/>
              <w:spacing w:line="400" w:lineRule="exact"/>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Pr>
          <w:p>
            <w:pPr>
              <w:tabs>
                <w:tab w:val="center" w:pos="4153"/>
                <w:tab w:val="right" w:pos="8306"/>
              </w:tabs>
              <w:snapToGrid w:val="0"/>
              <w:spacing w:line="400" w:lineRule="exact"/>
              <w:jc w:val="center"/>
              <w:rPr>
                <w:rFonts w:ascii="宋体"/>
                <w:kern w:val="0"/>
                <w:sz w:val="28"/>
                <w:szCs w:val="28"/>
              </w:rPr>
            </w:pPr>
            <w:r>
              <w:rPr>
                <w:rFonts w:hint="eastAsia" w:ascii="宋体"/>
                <w:kern w:val="0"/>
                <w:sz w:val="28"/>
                <w:szCs w:val="28"/>
              </w:rPr>
              <w:t>2</w:t>
            </w:r>
          </w:p>
        </w:tc>
        <w:tc>
          <w:tcPr>
            <w:tcW w:w="1379" w:type="dxa"/>
          </w:tcPr>
          <w:p>
            <w:pPr>
              <w:tabs>
                <w:tab w:val="center" w:pos="4153"/>
                <w:tab w:val="right" w:pos="8306"/>
              </w:tabs>
              <w:snapToGrid w:val="0"/>
              <w:spacing w:line="400" w:lineRule="exact"/>
              <w:jc w:val="center"/>
              <w:rPr>
                <w:rFonts w:ascii="宋体"/>
                <w:kern w:val="0"/>
                <w:sz w:val="28"/>
                <w:szCs w:val="28"/>
              </w:rPr>
            </w:pPr>
          </w:p>
        </w:tc>
        <w:tc>
          <w:tcPr>
            <w:tcW w:w="2541" w:type="dxa"/>
          </w:tcPr>
          <w:p>
            <w:pPr>
              <w:tabs>
                <w:tab w:val="center" w:pos="4153"/>
                <w:tab w:val="right" w:pos="8306"/>
              </w:tabs>
              <w:snapToGrid w:val="0"/>
              <w:spacing w:line="400" w:lineRule="exact"/>
              <w:jc w:val="center"/>
              <w:rPr>
                <w:rFonts w:ascii="宋体"/>
                <w:kern w:val="0"/>
                <w:sz w:val="28"/>
                <w:szCs w:val="28"/>
              </w:rPr>
            </w:pPr>
          </w:p>
        </w:tc>
        <w:tc>
          <w:tcPr>
            <w:tcW w:w="1416"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695" w:type="dxa"/>
          </w:tcPr>
          <w:p>
            <w:pPr>
              <w:tabs>
                <w:tab w:val="center" w:pos="4153"/>
                <w:tab w:val="right" w:pos="8306"/>
              </w:tabs>
              <w:snapToGrid w:val="0"/>
              <w:spacing w:line="400" w:lineRule="exact"/>
              <w:jc w:val="center"/>
              <w:rPr>
                <w:rFonts w:ascii="宋体"/>
                <w:kern w:val="0"/>
                <w:sz w:val="28"/>
                <w:szCs w:val="28"/>
              </w:rPr>
            </w:pPr>
          </w:p>
        </w:tc>
        <w:tc>
          <w:tcPr>
            <w:tcW w:w="1272" w:type="dxa"/>
          </w:tcPr>
          <w:p>
            <w:pPr>
              <w:tabs>
                <w:tab w:val="center" w:pos="4153"/>
                <w:tab w:val="right" w:pos="8306"/>
              </w:tabs>
              <w:snapToGrid w:val="0"/>
              <w:spacing w:line="400" w:lineRule="exact"/>
              <w:jc w:val="center"/>
              <w:rPr>
                <w:rFonts w:ascii="宋体"/>
                <w:kern w:val="0"/>
                <w:sz w:val="28"/>
                <w:szCs w:val="28"/>
              </w:rPr>
            </w:pPr>
          </w:p>
        </w:tc>
        <w:tc>
          <w:tcPr>
            <w:tcW w:w="2589" w:type="dxa"/>
          </w:tcPr>
          <w:p>
            <w:pPr>
              <w:tabs>
                <w:tab w:val="center" w:pos="4153"/>
                <w:tab w:val="right" w:pos="8306"/>
              </w:tabs>
              <w:snapToGrid w:val="0"/>
              <w:spacing w:line="400" w:lineRule="exact"/>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Pr>
          <w:p>
            <w:pPr>
              <w:tabs>
                <w:tab w:val="center" w:pos="4153"/>
                <w:tab w:val="right" w:pos="8306"/>
              </w:tabs>
              <w:snapToGrid w:val="0"/>
              <w:spacing w:line="400" w:lineRule="exact"/>
              <w:jc w:val="center"/>
              <w:rPr>
                <w:rFonts w:ascii="宋体"/>
                <w:kern w:val="0"/>
                <w:sz w:val="28"/>
                <w:szCs w:val="28"/>
              </w:rPr>
            </w:pPr>
            <w:r>
              <w:rPr>
                <w:rFonts w:hint="eastAsia" w:ascii="宋体"/>
                <w:kern w:val="0"/>
                <w:sz w:val="28"/>
                <w:szCs w:val="28"/>
              </w:rPr>
              <w:t>3</w:t>
            </w:r>
          </w:p>
        </w:tc>
        <w:tc>
          <w:tcPr>
            <w:tcW w:w="1379" w:type="dxa"/>
          </w:tcPr>
          <w:p>
            <w:pPr>
              <w:tabs>
                <w:tab w:val="center" w:pos="4153"/>
                <w:tab w:val="right" w:pos="8306"/>
              </w:tabs>
              <w:snapToGrid w:val="0"/>
              <w:spacing w:line="400" w:lineRule="exact"/>
              <w:jc w:val="center"/>
              <w:rPr>
                <w:rFonts w:ascii="宋体"/>
                <w:kern w:val="0"/>
                <w:sz w:val="28"/>
                <w:szCs w:val="28"/>
              </w:rPr>
            </w:pPr>
          </w:p>
        </w:tc>
        <w:tc>
          <w:tcPr>
            <w:tcW w:w="2541" w:type="dxa"/>
          </w:tcPr>
          <w:p>
            <w:pPr>
              <w:tabs>
                <w:tab w:val="center" w:pos="4153"/>
                <w:tab w:val="right" w:pos="8306"/>
              </w:tabs>
              <w:snapToGrid w:val="0"/>
              <w:spacing w:line="400" w:lineRule="exact"/>
              <w:jc w:val="center"/>
              <w:rPr>
                <w:rFonts w:ascii="宋体"/>
                <w:kern w:val="0"/>
                <w:sz w:val="28"/>
                <w:szCs w:val="28"/>
              </w:rPr>
            </w:pPr>
          </w:p>
        </w:tc>
        <w:tc>
          <w:tcPr>
            <w:tcW w:w="1416"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695" w:type="dxa"/>
          </w:tcPr>
          <w:p>
            <w:pPr>
              <w:tabs>
                <w:tab w:val="center" w:pos="4153"/>
                <w:tab w:val="right" w:pos="8306"/>
              </w:tabs>
              <w:snapToGrid w:val="0"/>
              <w:spacing w:line="400" w:lineRule="exact"/>
              <w:jc w:val="center"/>
              <w:rPr>
                <w:rFonts w:ascii="宋体"/>
                <w:kern w:val="0"/>
                <w:sz w:val="28"/>
                <w:szCs w:val="28"/>
              </w:rPr>
            </w:pPr>
          </w:p>
        </w:tc>
        <w:tc>
          <w:tcPr>
            <w:tcW w:w="1272" w:type="dxa"/>
          </w:tcPr>
          <w:p>
            <w:pPr>
              <w:tabs>
                <w:tab w:val="center" w:pos="4153"/>
                <w:tab w:val="right" w:pos="8306"/>
              </w:tabs>
              <w:snapToGrid w:val="0"/>
              <w:spacing w:line="400" w:lineRule="exact"/>
              <w:jc w:val="center"/>
              <w:rPr>
                <w:rFonts w:ascii="宋体"/>
                <w:kern w:val="0"/>
                <w:sz w:val="28"/>
                <w:szCs w:val="28"/>
              </w:rPr>
            </w:pPr>
          </w:p>
        </w:tc>
        <w:tc>
          <w:tcPr>
            <w:tcW w:w="2589" w:type="dxa"/>
          </w:tcPr>
          <w:p>
            <w:pPr>
              <w:tabs>
                <w:tab w:val="center" w:pos="4153"/>
                <w:tab w:val="right" w:pos="8306"/>
              </w:tabs>
              <w:snapToGrid w:val="0"/>
              <w:spacing w:line="400" w:lineRule="exact"/>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Pr>
          <w:p>
            <w:pPr>
              <w:tabs>
                <w:tab w:val="center" w:pos="4153"/>
                <w:tab w:val="right" w:pos="8306"/>
              </w:tabs>
              <w:snapToGrid w:val="0"/>
              <w:spacing w:line="400" w:lineRule="exact"/>
              <w:jc w:val="center"/>
              <w:rPr>
                <w:rFonts w:ascii="宋体"/>
                <w:kern w:val="0"/>
                <w:sz w:val="28"/>
                <w:szCs w:val="28"/>
              </w:rPr>
            </w:pPr>
            <w:r>
              <w:rPr>
                <w:rFonts w:hint="eastAsia" w:ascii="宋体"/>
                <w:kern w:val="0"/>
                <w:sz w:val="28"/>
                <w:szCs w:val="28"/>
              </w:rPr>
              <w:t>4</w:t>
            </w:r>
          </w:p>
        </w:tc>
        <w:tc>
          <w:tcPr>
            <w:tcW w:w="1379" w:type="dxa"/>
          </w:tcPr>
          <w:p>
            <w:pPr>
              <w:tabs>
                <w:tab w:val="center" w:pos="4153"/>
                <w:tab w:val="right" w:pos="8306"/>
              </w:tabs>
              <w:snapToGrid w:val="0"/>
              <w:spacing w:line="400" w:lineRule="exact"/>
              <w:jc w:val="center"/>
              <w:rPr>
                <w:rFonts w:ascii="宋体"/>
                <w:kern w:val="0"/>
                <w:sz w:val="28"/>
                <w:szCs w:val="28"/>
              </w:rPr>
            </w:pPr>
          </w:p>
        </w:tc>
        <w:tc>
          <w:tcPr>
            <w:tcW w:w="2541" w:type="dxa"/>
          </w:tcPr>
          <w:p>
            <w:pPr>
              <w:tabs>
                <w:tab w:val="center" w:pos="4153"/>
                <w:tab w:val="right" w:pos="8306"/>
              </w:tabs>
              <w:snapToGrid w:val="0"/>
              <w:spacing w:line="400" w:lineRule="exact"/>
              <w:jc w:val="center"/>
              <w:rPr>
                <w:rFonts w:ascii="宋体"/>
                <w:kern w:val="0"/>
                <w:sz w:val="28"/>
                <w:szCs w:val="28"/>
              </w:rPr>
            </w:pPr>
          </w:p>
        </w:tc>
        <w:tc>
          <w:tcPr>
            <w:tcW w:w="1416"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695" w:type="dxa"/>
          </w:tcPr>
          <w:p>
            <w:pPr>
              <w:tabs>
                <w:tab w:val="center" w:pos="4153"/>
                <w:tab w:val="right" w:pos="8306"/>
              </w:tabs>
              <w:snapToGrid w:val="0"/>
              <w:spacing w:line="400" w:lineRule="exact"/>
              <w:jc w:val="center"/>
              <w:rPr>
                <w:rFonts w:ascii="宋体"/>
                <w:kern w:val="0"/>
                <w:sz w:val="28"/>
                <w:szCs w:val="28"/>
              </w:rPr>
            </w:pPr>
          </w:p>
        </w:tc>
        <w:tc>
          <w:tcPr>
            <w:tcW w:w="1272" w:type="dxa"/>
          </w:tcPr>
          <w:p>
            <w:pPr>
              <w:tabs>
                <w:tab w:val="center" w:pos="4153"/>
                <w:tab w:val="right" w:pos="8306"/>
              </w:tabs>
              <w:snapToGrid w:val="0"/>
              <w:spacing w:line="400" w:lineRule="exact"/>
              <w:jc w:val="center"/>
              <w:rPr>
                <w:rFonts w:ascii="宋体"/>
                <w:kern w:val="0"/>
                <w:sz w:val="28"/>
                <w:szCs w:val="28"/>
              </w:rPr>
            </w:pPr>
          </w:p>
        </w:tc>
        <w:tc>
          <w:tcPr>
            <w:tcW w:w="2589" w:type="dxa"/>
          </w:tcPr>
          <w:p>
            <w:pPr>
              <w:tabs>
                <w:tab w:val="center" w:pos="4153"/>
                <w:tab w:val="right" w:pos="8306"/>
              </w:tabs>
              <w:snapToGrid w:val="0"/>
              <w:spacing w:line="400" w:lineRule="exact"/>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Pr>
          <w:p>
            <w:pPr>
              <w:tabs>
                <w:tab w:val="center" w:pos="4153"/>
                <w:tab w:val="right" w:pos="8306"/>
              </w:tabs>
              <w:snapToGrid w:val="0"/>
              <w:spacing w:line="400" w:lineRule="exact"/>
              <w:jc w:val="center"/>
              <w:rPr>
                <w:rFonts w:ascii="宋体"/>
                <w:kern w:val="0"/>
                <w:sz w:val="28"/>
                <w:szCs w:val="28"/>
              </w:rPr>
            </w:pPr>
            <w:r>
              <w:rPr>
                <w:rFonts w:hint="eastAsia" w:ascii="宋体"/>
                <w:kern w:val="0"/>
                <w:sz w:val="28"/>
                <w:szCs w:val="28"/>
              </w:rPr>
              <w:t>5</w:t>
            </w:r>
          </w:p>
        </w:tc>
        <w:tc>
          <w:tcPr>
            <w:tcW w:w="1379" w:type="dxa"/>
          </w:tcPr>
          <w:p>
            <w:pPr>
              <w:tabs>
                <w:tab w:val="center" w:pos="4153"/>
                <w:tab w:val="right" w:pos="8306"/>
              </w:tabs>
              <w:snapToGrid w:val="0"/>
              <w:spacing w:line="400" w:lineRule="exact"/>
              <w:jc w:val="center"/>
              <w:rPr>
                <w:rFonts w:ascii="宋体"/>
                <w:kern w:val="0"/>
                <w:sz w:val="28"/>
                <w:szCs w:val="28"/>
              </w:rPr>
            </w:pPr>
          </w:p>
        </w:tc>
        <w:tc>
          <w:tcPr>
            <w:tcW w:w="2541" w:type="dxa"/>
          </w:tcPr>
          <w:p>
            <w:pPr>
              <w:tabs>
                <w:tab w:val="center" w:pos="4153"/>
                <w:tab w:val="right" w:pos="8306"/>
              </w:tabs>
              <w:snapToGrid w:val="0"/>
              <w:spacing w:line="400" w:lineRule="exact"/>
              <w:jc w:val="center"/>
              <w:rPr>
                <w:rFonts w:ascii="宋体"/>
                <w:kern w:val="0"/>
                <w:sz w:val="28"/>
                <w:szCs w:val="28"/>
              </w:rPr>
            </w:pPr>
          </w:p>
        </w:tc>
        <w:tc>
          <w:tcPr>
            <w:tcW w:w="1416"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695" w:type="dxa"/>
          </w:tcPr>
          <w:p>
            <w:pPr>
              <w:tabs>
                <w:tab w:val="center" w:pos="4153"/>
                <w:tab w:val="right" w:pos="8306"/>
              </w:tabs>
              <w:snapToGrid w:val="0"/>
              <w:spacing w:line="400" w:lineRule="exact"/>
              <w:jc w:val="center"/>
              <w:rPr>
                <w:rFonts w:ascii="宋体"/>
                <w:kern w:val="0"/>
                <w:sz w:val="28"/>
                <w:szCs w:val="28"/>
              </w:rPr>
            </w:pPr>
          </w:p>
        </w:tc>
        <w:tc>
          <w:tcPr>
            <w:tcW w:w="1272" w:type="dxa"/>
          </w:tcPr>
          <w:p>
            <w:pPr>
              <w:tabs>
                <w:tab w:val="center" w:pos="4153"/>
                <w:tab w:val="right" w:pos="8306"/>
              </w:tabs>
              <w:snapToGrid w:val="0"/>
              <w:spacing w:line="400" w:lineRule="exact"/>
              <w:jc w:val="center"/>
              <w:rPr>
                <w:rFonts w:ascii="宋体"/>
                <w:kern w:val="0"/>
                <w:sz w:val="28"/>
                <w:szCs w:val="28"/>
              </w:rPr>
            </w:pPr>
          </w:p>
        </w:tc>
        <w:tc>
          <w:tcPr>
            <w:tcW w:w="2589" w:type="dxa"/>
          </w:tcPr>
          <w:p>
            <w:pPr>
              <w:tabs>
                <w:tab w:val="center" w:pos="4153"/>
                <w:tab w:val="right" w:pos="8306"/>
              </w:tabs>
              <w:snapToGrid w:val="0"/>
              <w:spacing w:line="400" w:lineRule="exact"/>
              <w:jc w:val="center"/>
              <w:rPr>
                <w:rFonts w:asci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7" w:type="dxa"/>
          </w:tcPr>
          <w:p>
            <w:pPr>
              <w:tabs>
                <w:tab w:val="center" w:pos="4153"/>
                <w:tab w:val="right" w:pos="8306"/>
              </w:tabs>
              <w:snapToGrid w:val="0"/>
              <w:spacing w:line="400" w:lineRule="exact"/>
              <w:jc w:val="center"/>
              <w:rPr>
                <w:rFonts w:ascii="宋体"/>
                <w:kern w:val="0"/>
                <w:sz w:val="28"/>
                <w:szCs w:val="28"/>
              </w:rPr>
            </w:pPr>
            <w:r>
              <w:rPr>
                <w:rFonts w:hint="eastAsia" w:ascii="宋体"/>
                <w:kern w:val="0"/>
                <w:sz w:val="28"/>
                <w:szCs w:val="28"/>
              </w:rPr>
              <w:t>6</w:t>
            </w:r>
          </w:p>
        </w:tc>
        <w:tc>
          <w:tcPr>
            <w:tcW w:w="1379" w:type="dxa"/>
          </w:tcPr>
          <w:p>
            <w:pPr>
              <w:tabs>
                <w:tab w:val="center" w:pos="4153"/>
                <w:tab w:val="right" w:pos="8306"/>
              </w:tabs>
              <w:snapToGrid w:val="0"/>
              <w:spacing w:line="400" w:lineRule="exact"/>
              <w:jc w:val="center"/>
              <w:rPr>
                <w:rFonts w:ascii="宋体"/>
                <w:kern w:val="0"/>
                <w:sz w:val="28"/>
                <w:szCs w:val="28"/>
              </w:rPr>
            </w:pPr>
          </w:p>
        </w:tc>
        <w:tc>
          <w:tcPr>
            <w:tcW w:w="2541" w:type="dxa"/>
          </w:tcPr>
          <w:p>
            <w:pPr>
              <w:tabs>
                <w:tab w:val="center" w:pos="4153"/>
                <w:tab w:val="right" w:pos="8306"/>
              </w:tabs>
              <w:snapToGrid w:val="0"/>
              <w:spacing w:line="400" w:lineRule="exact"/>
              <w:jc w:val="center"/>
              <w:rPr>
                <w:rFonts w:ascii="宋体"/>
                <w:kern w:val="0"/>
                <w:sz w:val="28"/>
                <w:szCs w:val="28"/>
              </w:rPr>
            </w:pPr>
          </w:p>
        </w:tc>
        <w:tc>
          <w:tcPr>
            <w:tcW w:w="1416"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554" w:type="dxa"/>
          </w:tcPr>
          <w:p>
            <w:pPr>
              <w:tabs>
                <w:tab w:val="center" w:pos="4153"/>
                <w:tab w:val="right" w:pos="8306"/>
              </w:tabs>
              <w:snapToGrid w:val="0"/>
              <w:spacing w:line="400" w:lineRule="exact"/>
              <w:jc w:val="center"/>
              <w:rPr>
                <w:rFonts w:ascii="宋体"/>
                <w:kern w:val="0"/>
                <w:sz w:val="28"/>
                <w:szCs w:val="28"/>
              </w:rPr>
            </w:pPr>
          </w:p>
        </w:tc>
        <w:tc>
          <w:tcPr>
            <w:tcW w:w="1695" w:type="dxa"/>
          </w:tcPr>
          <w:p>
            <w:pPr>
              <w:tabs>
                <w:tab w:val="center" w:pos="4153"/>
                <w:tab w:val="right" w:pos="8306"/>
              </w:tabs>
              <w:snapToGrid w:val="0"/>
              <w:spacing w:line="400" w:lineRule="exact"/>
              <w:jc w:val="center"/>
              <w:rPr>
                <w:rFonts w:ascii="宋体"/>
                <w:kern w:val="0"/>
                <w:sz w:val="28"/>
                <w:szCs w:val="28"/>
              </w:rPr>
            </w:pPr>
          </w:p>
        </w:tc>
        <w:tc>
          <w:tcPr>
            <w:tcW w:w="1272" w:type="dxa"/>
          </w:tcPr>
          <w:p>
            <w:pPr>
              <w:tabs>
                <w:tab w:val="center" w:pos="4153"/>
                <w:tab w:val="right" w:pos="8306"/>
              </w:tabs>
              <w:snapToGrid w:val="0"/>
              <w:spacing w:line="400" w:lineRule="exact"/>
              <w:jc w:val="center"/>
              <w:rPr>
                <w:rFonts w:ascii="宋体"/>
                <w:kern w:val="0"/>
                <w:sz w:val="28"/>
                <w:szCs w:val="28"/>
              </w:rPr>
            </w:pPr>
          </w:p>
        </w:tc>
        <w:tc>
          <w:tcPr>
            <w:tcW w:w="2589" w:type="dxa"/>
          </w:tcPr>
          <w:p>
            <w:pPr>
              <w:tabs>
                <w:tab w:val="center" w:pos="4153"/>
                <w:tab w:val="right" w:pos="8306"/>
              </w:tabs>
              <w:snapToGrid w:val="0"/>
              <w:spacing w:line="400" w:lineRule="exact"/>
              <w:jc w:val="center"/>
              <w:rPr>
                <w:rFonts w:ascii="宋体"/>
                <w:kern w:val="0"/>
                <w:sz w:val="28"/>
                <w:szCs w:val="28"/>
              </w:rPr>
            </w:pPr>
          </w:p>
        </w:tc>
      </w:tr>
    </w:tbl>
    <w:p/>
    <w:p/>
    <w:p>
      <w:pPr>
        <w:widowControl/>
        <w:textAlignment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注：服务质量满意度分为：优秀、良好、一般、较差共</w:t>
      </w:r>
      <w:r>
        <w:rPr>
          <w:rFonts w:ascii="仿宋_GB2312" w:hAnsi="宋体" w:eastAsia="仿宋_GB2312" w:cs="宋体"/>
          <w:bCs/>
          <w:kern w:val="0"/>
          <w:sz w:val="32"/>
          <w:szCs w:val="32"/>
        </w:rPr>
        <w:t>4</w:t>
      </w:r>
      <w:r>
        <w:rPr>
          <w:rFonts w:hint="eastAsia" w:ascii="仿宋_GB2312" w:hAnsi="宋体" w:eastAsia="仿宋_GB2312" w:cs="宋体"/>
          <w:bCs/>
          <w:kern w:val="0"/>
          <w:sz w:val="32"/>
          <w:szCs w:val="32"/>
        </w:rPr>
        <w:t>个等级</w:t>
      </w:r>
    </w:p>
    <w:p>
      <w:pPr>
        <w:widowControl/>
        <w:textAlignment w:val="center"/>
        <w:rPr>
          <w:rFonts w:ascii="仿宋_GB2312" w:hAnsi="宋体" w:eastAsia="仿宋_GB2312" w:cs="宋体"/>
          <w:bCs/>
          <w:kern w:val="0"/>
          <w:sz w:val="32"/>
          <w:szCs w:val="32"/>
        </w:rPr>
        <w:sectPr>
          <w:pgSz w:w="16838" w:h="11906" w:orient="landscape"/>
          <w:pgMar w:top="1814" w:right="1361" w:bottom="1416" w:left="1247" w:header="851" w:footer="1134" w:gutter="0"/>
          <w:pgNumType w:fmt="numberInDash"/>
          <w:cols w:space="720" w:num="1"/>
          <w:docGrid w:linePitch="711" w:charSpace="461"/>
        </w:sectPr>
      </w:pPr>
    </w:p>
    <w:p>
      <w:pPr>
        <w:ind w:left="640" w:hanging="640" w:hangingChars="200"/>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附件6：</w:t>
      </w:r>
    </w:p>
    <w:p>
      <w:pPr>
        <w:spacing w:line="560" w:lineRule="exact"/>
        <w:jc w:val="center"/>
        <w:rPr>
          <w:rFonts w:ascii="方正小标宋简体" w:hAnsi="方正小标宋简体" w:eastAsia="方正小标宋简体" w:cs="方正小标宋简体"/>
          <w:bCs/>
          <w:sz w:val="44"/>
          <w:szCs w:val="44"/>
        </w:rPr>
      </w:pPr>
    </w:p>
    <w:p>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44"/>
          <w:szCs w:val="44"/>
        </w:rPr>
        <w:t>休宁县2022年农业生产托管社会化服务项目小农户验收补助清册</w:t>
      </w:r>
    </w:p>
    <w:p/>
    <w:p/>
    <w:tbl>
      <w:tblPr>
        <w:tblStyle w:val="5"/>
        <w:tblW w:w="14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725"/>
        <w:gridCol w:w="1410"/>
        <w:gridCol w:w="2535"/>
        <w:gridCol w:w="2490"/>
        <w:gridCol w:w="1680"/>
        <w:gridCol w:w="1500"/>
        <w:gridCol w:w="1440"/>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4" w:type="dxa"/>
            <w:vAlign w:val="bottom"/>
          </w:tcPr>
          <w:p>
            <w:pPr>
              <w:widowControl/>
              <w:tabs>
                <w:tab w:val="center" w:pos="4153"/>
                <w:tab w:val="right" w:pos="8306"/>
              </w:tabs>
              <w:snapToGrid w:val="0"/>
              <w:spacing w:line="800" w:lineRule="exact"/>
              <w:jc w:val="center"/>
              <w:textAlignment w:val="bottom"/>
              <w:rPr>
                <w:rFonts w:ascii="仿宋_GB2312" w:hAnsi="宋体" w:eastAsia="仿宋_GB2312"/>
                <w:b/>
                <w:kern w:val="0"/>
                <w:sz w:val="24"/>
              </w:rPr>
            </w:pPr>
            <w:r>
              <w:rPr>
                <w:rFonts w:hint="eastAsia" w:ascii="仿宋_GB2312" w:hAnsi="宋体" w:eastAsia="仿宋_GB2312"/>
                <w:b/>
                <w:kern w:val="0"/>
                <w:sz w:val="24"/>
              </w:rPr>
              <w:t>序号</w:t>
            </w:r>
          </w:p>
        </w:tc>
        <w:tc>
          <w:tcPr>
            <w:tcW w:w="1725" w:type="dxa"/>
            <w:vAlign w:val="bottom"/>
          </w:tcPr>
          <w:p>
            <w:pPr>
              <w:widowControl/>
              <w:tabs>
                <w:tab w:val="center" w:pos="4153"/>
                <w:tab w:val="right" w:pos="8306"/>
              </w:tabs>
              <w:snapToGrid w:val="0"/>
              <w:spacing w:line="800" w:lineRule="exact"/>
              <w:jc w:val="center"/>
              <w:textAlignment w:val="bottom"/>
              <w:rPr>
                <w:rFonts w:ascii="仿宋_GB2312" w:hAnsi="宋体" w:eastAsia="仿宋_GB2312"/>
                <w:b/>
                <w:kern w:val="0"/>
                <w:sz w:val="24"/>
              </w:rPr>
            </w:pPr>
            <w:r>
              <w:rPr>
                <w:rFonts w:hint="eastAsia" w:ascii="仿宋_GB2312" w:hAnsi="宋体" w:eastAsia="仿宋_GB2312"/>
                <w:b/>
                <w:kern w:val="0"/>
                <w:sz w:val="24"/>
              </w:rPr>
              <w:t>户主编码</w:t>
            </w:r>
          </w:p>
        </w:tc>
        <w:tc>
          <w:tcPr>
            <w:tcW w:w="1410" w:type="dxa"/>
            <w:vAlign w:val="bottom"/>
          </w:tcPr>
          <w:p>
            <w:pPr>
              <w:widowControl/>
              <w:tabs>
                <w:tab w:val="center" w:pos="4153"/>
                <w:tab w:val="right" w:pos="8306"/>
              </w:tabs>
              <w:snapToGrid w:val="0"/>
              <w:spacing w:line="800" w:lineRule="exact"/>
              <w:jc w:val="center"/>
              <w:textAlignment w:val="bottom"/>
              <w:rPr>
                <w:rFonts w:ascii="仿宋_GB2312" w:hAnsi="宋体" w:eastAsia="仿宋_GB2312"/>
                <w:b/>
                <w:kern w:val="0"/>
                <w:sz w:val="24"/>
              </w:rPr>
            </w:pPr>
            <w:r>
              <w:rPr>
                <w:rFonts w:hint="eastAsia" w:ascii="仿宋_GB2312" w:hAnsi="宋体" w:eastAsia="仿宋_GB2312"/>
                <w:b/>
                <w:kern w:val="0"/>
                <w:sz w:val="24"/>
              </w:rPr>
              <w:t>户主姓名</w:t>
            </w:r>
          </w:p>
        </w:tc>
        <w:tc>
          <w:tcPr>
            <w:tcW w:w="2535" w:type="dxa"/>
            <w:vAlign w:val="bottom"/>
          </w:tcPr>
          <w:p>
            <w:pPr>
              <w:widowControl/>
              <w:tabs>
                <w:tab w:val="center" w:pos="4153"/>
                <w:tab w:val="right" w:pos="8306"/>
              </w:tabs>
              <w:snapToGrid w:val="0"/>
              <w:spacing w:line="800" w:lineRule="exact"/>
              <w:jc w:val="center"/>
              <w:textAlignment w:val="bottom"/>
              <w:rPr>
                <w:rFonts w:ascii="仿宋_GB2312" w:hAnsi="宋体" w:eastAsia="仿宋_GB2312"/>
                <w:b/>
                <w:kern w:val="0"/>
                <w:sz w:val="24"/>
              </w:rPr>
            </w:pPr>
            <w:r>
              <w:rPr>
                <w:rFonts w:hint="eastAsia" w:ascii="仿宋_GB2312" w:hAnsi="宋体" w:eastAsia="仿宋_GB2312"/>
                <w:b/>
                <w:kern w:val="0"/>
                <w:sz w:val="24"/>
              </w:rPr>
              <w:t>身份证</w:t>
            </w:r>
          </w:p>
        </w:tc>
        <w:tc>
          <w:tcPr>
            <w:tcW w:w="2490" w:type="dxa"/>
            <w:vAlign w:val="bottom"/>
          </w:tcPr>
          <w:p>
            <w:pPr>
              <w:widowControl/>
              <w:tabs>
                <w:tab w:val="center" w:pos="4153"/>
                <w:tab w:val="right" w:pos="8306"/>
              </w:tabs>
              <w:snapToGrid w:val="0"/>
              <w:spacing w:line="800" w:lineRule="exact"/>
              <w:jc w:val="center"/>
              <w:textAlignment w:val="bottom"/>
              <w:rPr>
                <w:rFonts w:ascii="仿宋_GB2312" w:hAnsi="宋体" w:eastAsia="仿宋_GB2312"/>
                <w:b/>
                <w:kern w:val="0"/>
                <w:sz w:val="24"/>
              </w:rPr>
            </w:pPr>
            <w:r>
              <w:rPr>
                <w:rFonts w:hint="eastAsia" w:ascii="仿宋_GB2312" w:hAnsi="宋体" w:eastAsia="仿宋_GB2312"/>
                <w:b/>
                <w:kern w:val="0"/>
                <w:sz w:val="24"/>
              </w:rPr>
              <w:t>一卡通等</w:t>
            </w:r>
            <w:r>
              <w:rPr>
                <w:rFonts w:hint="eastAsia" w:ascii="仿宋_GB2312" w:hAnsi="宋体" w:eastAsia="仿宋_GB2312"/>
                <w:b/>
                <w:kern w:val="0"/>
                <w:sz w:val="24"/>
                <w:lang w:eastAsia="zh-CN"/>
              </w:rPr>
              <w:t>账</w:t>
            </w:r>
            <w:r>
              <w:rPr>
                <w:rFonts w:hint="eastAsia" w:ascii="仿宋_GB2312" w:hAnsi="宋体" w:eastAsia="仿宋_GB2312"/>
                <w:b/>
                <w:kern w:val="0"/>
                <w:sz w:val="24"/>
              </w:rPr>
              <w:t>号信息</w:t>
            </w:r>
          </w:p>
        </w:tc>
        <w:tc>
          <w:tcPr>
            <w:tcW w:w="1680" w:type="dxa"/>
            <w:vAlign w:val="bottom"/>
          </w:tcPr>
          <w:p>
            <w:pPr>
              <w:widowControl/>
              <w:tabs>
                <w:tab w:val="center" w:pos="4153"/>
                <w:tab w:val="right" w:pos="8306"/>
              </w:tabs>
              <w:snapToGrid w:val="0"/>
              <w:spacing w:line="800" w:lineRule="exact"/>
              <w:jc w:val="center"/>
              <w:textAlignment w:val="bottom"/>
              <w:rPr>
                <w:rFonts w:ascii="仿宋_GB2312" w:hAnsi="宋体" w:eastAsia="仿宋_GB2312"/>
                <w:b/>
                <w:kern w:val="0"/>
                <w:sz w:val="24"/>
              </w:rPr>
            </w:pPr>
            <w:r>
              <w:rPr>
                <w:rFonts w:hint="eastAsia" w:ascii="仿宋_GB2312" w:hAnsi="宋体" w:eastAsia="仿宋_GB2312"/>
                <w:b/>
                <w:kern w:val="0"/>
                <w:sz w:val="24"/>
              </w:rPr>
              <w:t>补助金额</w:t>
            </w:r>
          </w:p>
        </w:tc>
        <w:tc>
          <w:tcPr>
            <w:tcW w:w="1500" w:type="dxa"/>
            <w:vAlign w:val="bottom"/>
          </w:tcPr>
          <w:p>
            <w:pPr>
              <w:widowControl/>
              <w:tabs>
                <w:tab w:val="center" w:pos="4153"/>
                <w:tab w:val="right" w:pos="8306"/>
              </w:tabs>
              <w:snapToGrid w:val="0"/>
              <w:spacing w:line="800" w:lineRule="exact"/>
              <w:jc w:val="center"/>
              <w:textAlignment w:val="bottom"/>
              <w:rPr>
                <w:rFonts w:ascii="仿宋_GB2312" w:hAnsi="宋体" w:eastAsia="仿宋_GB2312"/>
                <w:b/>
                <w:kern w:val="0"/>
                <w:sz w:val="24"/>
              </w:rPr>
            </w:pPr>
            <w:r>
              <w:rPr>
                <w:rFonts w:hint="eastAsia" w:ascii="仿宋_GB2312" w:hAnsi="宋体" w:eastAsia="仿宋_GB2312"/>
                <w:b/>
                <w:kern w:val="0"/>
                <w:sz w:val="24"/>
              </w:rPr>
              <w:t>村名</w:t>
            </w:r>
          </w:p>
        </w:tc>
        <w:tc>
          <w:tcPr>
            <w:tcW w:w="1440" w:type="dxa"/>
            <w:vAlign w:val="bottom"/>
          </w:tcPr>
          <w:p>
            <w:pPr>
              <w:widowControl/>
              <w:tabs>
                <w:tab w:val="center" w:pos="4153"/>
                <w:tab w:val="right" w:pos="8306"/>
              </w:tabs>
              <w:snapToGrid w:val="0"/>
              <w:spacing w:line="800" w:lineRule="exact"/>
              <w:jc w:val="center"/>
              <w:textAlignment w:val="bottom"/>
              <w:rPr>
                <w:rFonts w:ascii="仿宋_GB2312" w:hAnsi="宋体" w:eastAsia="仿宋_GB2312"/>
                <w:b/>
                <w:kern w:val="0"/>
                <w:sz w:val="24"/>
              </w:rPr>
            </w:pPr>
            <w:r>
              <w:rPr>
                <w:rFonts w:hint="eastAsia" w:ascii="仿宋_GB2312" w:hAnsi="宋体" w:eastAsia="仿宋_GB2312"/>
                <w:b/>
                <w:kern w:val="0"/>
                <w:sz w:val="24"/>
              </w:rPr>
              <w:t>组名</w:t>
            </w:r>
          </w:p>
        </w:tc>
        <w:tc>
          <w:tcPr>
            <w:tcW w:w="906" w:type="dxa"/>
            <w:vAlign w:val="bottom"/>
          </w:tcPr>
          <w:p>
            <w:pPr>
              <w:widowControl/>
              <w:tabs>
                <w:tab w:val="center" w:pos="4153"/>
                <w:tab w:val="right" w:pos="8306"/>
              </w:tabs>
              <w:snapToGrid w:val="0"/>
              <w:spacing w:line="800" w:lineRule="exact"/>
              <w:jc w:val="center"/>
              <w:textAlignment w:val="bottom"/>
              <w:rPr>
                <w:rFonts w:ascii="仿宋_GB2312" w:hAnsi="宋体" w:eastAsia="仿宋_GB2312"/>
                <w:b/>
                <w:kern w:val="0"/>
                <w:sz w:val="24"/>
              </w:rPr>
            </w:pPr>
            <w:r>
              <w:rPr>
                <w:rFonts w:hint="eastAsia" w:ascii="仿宋_GB2312" w:hAnsi="宋体" w:eastAsia="仿宋_GB2312"/>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94" w:type="dxa"/>
          </w:tcPr>
          <w:p>
            <w:pPr>
              <w:tabs>
                <w:tab w:val="center" w:pos="4153"/>
                <w:tab w:val="right" w:pos="8306"/>
              </w:tabs>
              <w:snapToGrid w:val="0"/>
              <w:spacing w:line="400" w:lineRule="exact"/>
              <w:jc w:val="center"/>
              <w:rPr>
                <w:rFonts w:ascii="宋体"/>
                <w:b/>
                <w:sz w:val="44"/>
                <w:szCs w:val="44"/>
              </w:rPr>
            </w:pPr>
          </w:p>
        </w:tc>
        <w:tc>
          <w:tcPr>
            <w:tcW w:w="1725" w:type="dxa"/>
          </w:tcPr>
          <w:p>
            <w:pPr>
              <w:tabs>
                <w:tab w:val="center" w:pos="4153"/>
                <w:tab w:val="right" w:pos="8306"/>
              </w:tabs>
              <w:snapToGrid w:val="0"/>
              <w:spacing w:line="400" w:lineRule="exact"/>
              <w:jc w:val="center"/>
              <w:rPr>
                <w:rFonts w:ascii="宋体"/>
                <w:b/>
                <w:sz w:val="44"/>
                <w:szCs w:val="44"/>
              </w:rPr>
            </w:pPr>
          </w:p>
        </w:tc>
        <w:tc>
          <w:tcPr>
            <w:tcW w:w="1410" w:type="dxa"/>
          </w:tcPr>
          <w:p>
            <w:pPr>
              <w:tabs>
                <w:tab w:val="center" w:pos="4153"/>
                <w:tab w:val="right" w:pos="8306"/>
              </w:tabs>
              <w:snapToGrid w:val="0"/>
              <w:spacing w:line="400" w:lineRule="exact"/>
              <w:jc w:val="center"/>
              <w:rPr>
                <w:rFonts w:ascii="宋体"/>
                <w:b/>
                <w:sz w:val="44"/>
                <w:szCs w:val="44"/>
              </w:rPr>
            </w:pPr>
          </w:p>
        </w:tc>
        <w:tc>
          <w:tcPr>
            <w:tcW w:w="2535" w:type="dxa"/>
          </w:tcPr>
          <w:p>
            <w:pPr>
              <w:tabs>
                <w:tab w:val="center" w:pos="4153"/>
                <w:tab w:val="right" w:pos="8306"/>
              </w:tabs>
              <w:snapToGrid w:val="0"/>
              <w:spacing w:line="400" w:lineRule="exact"/>
              <w:jc w:val="center"/>
              <w:rPr>
                <w:rFonts w:ascii="宋体"/>
                <w:b/>
                <w:sz w:val="44"/>
                <w:szCs w:val="44"/>
              </w:rPr>
            </w:pPr>
          </w:p>
        </w:tc>
        <w:tc>
          <w:tcPr>
            <w:tcW w:w="2490" w:type="dxa"/>
          </w:tcPr>
          <w:p>
            <w:pPr>
              <w:tabs>
                <w:tab w:val="center" w:pos="4153"/>
                <w:tab w:val="right" w:pos="8306"/>
              </w:tabs>
              <w:snapToGrid w:val="0"/>
              <w:spacing w:line="400" w:lineRule="exact"/>
              <w:jc w:val="center"/>
              <w:rPr>
                <w:rFonts w:ascii="宋体"/>
                <w:b/>
                <w:sz w:val="44"/>
                <w:szCs w:val="44"/>
              </w:rPr>
            </w:pPr>
          </w:p>
        </w:tc>
        <w:tc>
          <w:tcPr>
            <w:tcW w:w="1680" w:type="dxa"/>
          </w:tcPr>
          <w:p>
            <w:pPr>
              <w:tabs>
                <w:tab w:val="center" w:pos="4153"/>
                <w:tab w:val="right" w:pos="8306"/>
              </w:tabs>
              <w:snapToGrid w:val="0"/>
              <w:spacing w:line="400" w:lineRule="exact"/>
              <w:jc w:val="center"/>
              <w:rPr>
                <w:rFonts w:ascii="宋体"/>
                <w:b/>
                <w:sz w:val="44"/>
                <w:szCs w:val="44"/>
              </w:rPr>
            </w:pPr>
          </w:p>
        </w:tc>
        <w:tc>
          <w:tcPr>
            <w:tcW w:w="1500" w:type="dxa"/>
          </w:tcPr>
          <w:p>
            <w:pPr>
              <w:tabs>
                <w:tab w:val="center" w:pos="4153"/>
                <w:tab w:val="right" w:pos="8306"/>
              </w:tabs>
              <w:snapToGrid w:val="0"/>
              <w:spacing w:line="400" w:lineRule="exact"/>
              <w:jc w:val="center"/>
              <w:rPr>
                <w:rFonts w:ascii="宋体"/>
                <w:b/>
                <w:sz w:val="44"/>
                <w:szCs w:val="44"/>
              </w:rPr>
            </w:pPr>
          </w:p>
        </w:tc>
        <w:tc>
          <w:tcPr>
            <w:tcW w:w="1440" w:type="dxa"/>
          </w:tcPr>
          <w:p>
            <w:pPr>
              <w:tabs>
                <w:tab w:val="center" w:pos="4153"/>
                <w:tab w:val="right" w:pos="8306"/>
              </w:tabs>
              <w:snapToGrid w:val="0"/>
              <w:spacing w:line="400" w:lineRule="exact"/>
              <w:jc w:val="center"/>
              <w:rPr>
                <w:rFonts w:ascii="宋体"/>
                <w:b/>
                <w:sz w:val="44"/>
                <w:szCs w:val="44"/>
              </w:rPr>
            </w:pPr>
          </w:p>
        </w:tc>
        <w:tc>
          <w:tcPr>
            <w:tcW w:w="906" w:type="dxa"/>
          </w:tcPr>
          <w:p>
            <w:pPr>
              <w:tabs>
                <w:tab w:val="center" w:pos="4153"/>
                <w:tab w:val="right" w:pos="8306"/>
              </w:tabs>
              <w:snapToGrid w:val="0"/>
              <w:spacing w:line="400" w:lineRule="exact"/>
              <w:jc w:val="center"/>
              <w:rPr>
                <w:rFonts w:asci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4" w:type="dxa"/>
          </w:tcPr>
          <w:p>
            <w:pPr>
              <w:tabs>
                <w:tab w:val="center" w:pos="4153"/>
                <w:tab w:val="right" w:pos="8306"/>
              </w:tabs>
              <w:snapToGrid w:val="0"/>
              <w:spacing w:line="400" w:lineRule="exact"/>
              <w:jc w:val="center"/>
              <w:rPr>
                <w:rFonts w:ascii="宋体"/>
                <w:b/>
                <w:sz w:val="44"/>
                <w:szCs w:val="44"/>
              </w:rPr>
            </w:pPr>
          </w:p>
        </w:tc>
        <w:tc>
          <w:tcPr>
            <w:tcW w:w="1725" w:type="dxa"/>
          </w:tcPr>
          <w:p>
            <w:pPr>
              <w:tabs>
                <w:tab w:val="center" w:pos="4153"/>
                <w:tab w:val="right" w:pos="8306"/>
              </w:tabs>
              <w:snapToGrid w:val="0"/>
              <w:spacing w:line="400" w:lineRule="exact"/>
              <w:jc w:val="center"/>
              <w:rPr>
                <w:rFonts w:ascii="宋体"/>
                <w:b/>
                <w:sz w:val="44"/>
                <w:szCs w:val="44"/>
              </w:rPr>
            </w:pPr>
          </w:p>
        </w:tc>
        <w:tc>
          <w:tcPr>
            <w:tcW w:w="1410" w:type="dxa"/>
          </w:tcPr>
          <w:p>
            <w:pPr>
              <w:tabs>
                <w:tab w:val="center" w:pos="4153"/>
                <w:tab w:val="right" w:pos="8306"/>
              </w:tabs>
              <w:snapToGrid w:val="0"/>
              <w:spacing w:line="400" w:lineRule="exact"/>
              <w:jc w:val="center"/>
              <w:rPr>
                <w:rFonts w:ascii="宋体"/>
                <w:b/>
                <w:sz w:val="44"/>
                <w:szCs w:val="44"/>
              </w:rPr>
            </w:pPr>
          </w:p>
        </w:tc>
        <w:tc>
          <w:tcPr>
            <w:tcW w:w="2535" w:type="dxa"/>
          </w:tcPr>
          <w:p>
            <w:pPr>
              <w:tabs>
                <w:tab w:val="center" w:pos="4153"/>
                <w:tab w:val="right" w:pos="8306"/>
              </w:tabs>
              <w:snapToGrid w:val="0"/>
              <w:spacing w:line="400" w:lineRule="exact"/>
              <w:jc w:val="center"/>
              <w:rPr>
                <w:rFonts w:ascii="宋体"/>
                <w:b/>
                <w:sz w:val="44"/>
                <w:szCs w:val="44"/>
              </w:rPr>
            </w:pPr>
          </w:p>
        </w:tc>
        <w:tc>
          <w:tcPr>
            <w:tcW w:w="2490" w:type="dxa"/>
          </w:tcPr>
          <w:p>
            <w:pPr>
              <w:tabs>
                <w:tab w:val="center" w:pos="4153"/>
                <w:tab w:val="right" w:pos="8306"/>
              </w:tabs>
              <w:snapToGrid w:val="0"/>
              <w:spacing w:line="400" w:lineRule="exact"/>
              <w:jc w:val="center"/>
              <w:rPr>
                <w:rFonts w:ascii="宋体"/>
                <w:b/>
                <w:sz w:val="44"/>
                <w:szCs w:val="44"/>
              </w:rPr>
            </w:pPr>
          </w:p>
        </w:tc>
        <w:tc>
          <w:tcPr>
            <w:tcW w:w="1680" w:type="dxa"/>
          </w:tcPr>
          <w:p>
            <w:pPr>
              <w:tabs>
                <w:tab w:val="center" w:pos="4153"/>
                <w:tab w:val="right" w:pos="8306"/>
              </w:tabs>
              <w:snapToGrid w:val="0"/>
              <w:spacing w:line="400" w:lineRule="exact"/>
              <w:jc w:val="center"/>
              <w:rPr>
                <w:rFonts w:ascii="宋体"/>
                <w:b/>
                <w:sz w:val="44"/>
                <w:szCs w:val="44"/>
              </w:rPr>
            </w:pPr>
          </w:p>
        </w:tc>
        <w:tc>
          <w:tcPr>
            <w:tcW w:w="1500" w:type="dxa"/>
          </w:tcPr>
          <w:p>
            <w:pPr>
              <w:tabs>
                <w:tab w:val="center" w:pos="4153"/>
                <w:tab w:val="right" w:pos="8306"/>
              </w:tabs>
              <w:snapToGrid w:val="0"/>
              <w:spacing w:line="400" w:lineRule="exact"/>
              <w:jc w:val="center"/>
              <w:rPr>
                <w:rFonts w:ascii="宋体"/>
                <w:b/>
                <w:sz w:val="44"/>
                <w:szCs w:val="44"/>
              </w:rPr>
            </w:pPr>
          </w:p>
        </w:tc>
        <w:tc>
          <w:tcPr>
            <w:tcW w:w="1440" w:type="dxa"/>
          </w:tcPr>
          <w:p>
            <w:pPr>
              <w:tabs>
                <w:tab w:val="center" w:pos="4153"/>
                <w:tab w:val="right" w:pos="8306"/>
              </w:tabs>
              <w:snapToGrid w:val="0"/>
              <w:spacing w:line="400" w:lineRule="exact"/>
              <w:jc w:val="center"/>
              <w:rPr>
                <w:rFonts w:ascii="宋体"/>
                <w:b/>
                <w:sz w:val="44"/>
                <w:szCs w:val="44"/>
              </w:rPr>
            </w:pPr>
          </w:p>
        </w:tc>
        <w:tc>
          <w:tcPr>
            <w:tcW w:w="906" w:type="dxa"/>
          </w:tcPr>
          <w:p>
            <w:pPr>
              <w:tabs>
                <w:tab w:val="center" w:pos="4153"/>
                <w:tab w:val="right" w:pos="8306"/>
              </w:tabs>
              <w:snapToGrid w:val="0"/>
              <w:spacing w:line="400" w:lineRule="exact"/>
              <w:jc w:val="center"/>
              <w:rPr>
                <w:rFonts w:asci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94" w:type="dxa"/>
          </w:tcPr>
          <w:p>
            <w:pPr>
              <w:tabs>
                <w:tab w:val="center" w:pos="4153"/>
                <w:tab w:val="right" w:pos="8306"/>
              </w:tabs>
              <w:snapToGrid w:val="0"/>
              <w:spacing w:line="400" w:lineRule="exact"/>
              <w:jc w:val="center"/>
              <w:rPr>
                <w:rFonts w:ascii="宋体"/>
                <w:b/>
                <w:sz w:val="44"/>
                <w:szCs w:val="44"/>
              </w:rPr>
            </w:pPr>
          </w:p>
        </w:tc>
        <w:tc>
          <w:tcPr>
            <w:tcW w:w="1725" w:type="dxa"/>
          </w:tcPr>
          <w:p>
            <w:pPr>
              <w:tabs>
                <w:tab w:val="center" w:pos="4153"/>
                <w:tab w:val="right" w:pos="8306"/>
              </w:tabs>
              <w:snapToGrid w:val="0"/>
              <w:spacing w:line="400" w:lineRule="exact"/>
              <w:jc w:val="center"/>
              <w:rPr>
                <w:rFonts w:ascii="宋体"/>
                <w:b/>
                <w:sz w:val="44"/>
                <w:szCs w:val="44"/>
              </w:rPr>
            </w:pPr>
          </w:p>
        </w:tc>
        <w:tc>
          <w:tcPr>
            <w:tcW w:w="1410" w:type="dxa"/>
          </w:tcPr>
          <w:p>
            <w:pPr>
              <w:tabs>
                <w:tab w:val="center" w:pos="4153"/>
                <w:tab w:val="right" w:pos="8306"/>
              </w:tabs>
              <w:snapToGrid w:val="0"/>
              <w:spacing w:line="400" w:lineRule="exact"/>
              <w:jc w:val="center"/>
              <w:rPr>
                <w:rFonts w:ascii="宋体"/>
                <w:b/>
                <w:sz w:val="44"/>
                <w:szCs w:val="44"/>
              </w:rPr>
            </w:pPr>
          </w:p>
        </w:tc>
        <w:tc>
          <w:tcPr>
            <w:tcW w:w="2535" w:type="dxa"/>
          </w:tcPr>
          <w:p>
            <w:pPr>
              <w:tabs>
                <w:tab w:val="center" w:pos="4153"/>
                <w:tab w:val="right" w:pos="8306"/>
              </w:tabs>
              <w:snapToGrid w:val="0"/>
              <w:spacing w:line="400" w:lineRule="exact"/>
              <w:jc w:val="center"/>
              <w:rPr>
                <w:rFonts w:ascii="宋体"/>
                <w:b/>
                <w:sz w:val="44"/>
                <w:szCs w:val="44"/>
              </w:rPr>
            </w:pPr>
          </w:p>
        </w:tc>
        <w:tc>
          <w:tcPr>
            <w:tcW w:w="2490" w:type="dxa"/>
          </w:tcPr>
          <w:p>
            <w:pPr>
              <w:tabs>
                <w:tab w:val="center" w:pos="4153"/>
                <w:tab w:val="right" w:pos="8306"/>
              </w:tabs>
              <w:snapToGrid w:val="0"/>
              <w:spacing w:line="400" w:lineRule="exact"/>
              <w:jc w:val="center"/>
              <w:rPr>
                <w:rFonts w:ascii="宋体"/>
                <w:b/>
                <w:sz w:val="44"/>
                <w:szCs w:val="44"/>
              </w:rPr>
            </w:pPr>
          </w:p>
        </w:tc>
        <w:tc>
          <w:tcPr>
            <w:tcW w:w="1680" w:type="dxa"/>
          </w:tcPr>
          <w:p>
            <w:pPr>
              <w:tabs>
                <w:tab w:val="center" w:pos="4153"/>
                <w:tab w:val="right" w:pos="8306"/>
              </w:tabs>
              <w:snapToGrid w:val="0"/>
              <w:spacing w:line="400" w:lineRule="exact"/>
              <w:jc w:val="center"/>
              <w:rPr>
                <w:rFonts w:ascii="宋体"/>
                <w:b/>
                <w:sz w:val="44"/>
                <w:szCs w:val="44"/>
              </w:rPr>
            </w:pPr>
          </w:p>
        </w:tc>
        <w:tc>
          <w:tcPr>
            <w:tcW w:w="1500" w:type="dxa"/>
          </w:tcPr>
          <w:p>
            <w:pPr>
              <w:tabs>
                <w:tab w:val="center" w:pos="4153"/>
                <w:tab w:val="right" w:pos="8306"/>
              </w:tabs>
              <w:snapToGrid w:val="0"/>
              <w:spacing w:line="400" w:lineRule="exact"/>
              <w:jc w:val="center"/>
              <w:rPr>
                <w:rFonts w:ascii="宋体"/>
                <w:b/>
                <w:sz w:val="44"/>
                <w:szCs w:val="44"/>
              </w:rPr>
            </w:pPr>
          </w:p>
        </w:tc>
        <w:tc>
          <w:tcPr>
            <w:tcW w:w="1440" w:type="dxa"/>
          </w:tcPr>
          <w:p>
            <w:pPr>
              <w:tabs>
                <w:tab w:val="center" w:pos="4153"/>
                <w:tab w:val="right" w:pos="8306"/>
              </w:tabs>
              <w:snapToGrid w:val="0"/>
              <w:spacing w:line="400" w:lineRule="exact"/>
              <w:jc w:val="center"/>
              <w:rPr>
                <w:rFonts w:ascii="宋体"/>
                <w:b/>
                <w:sz w:val="44"/>
                <w:szCs w:val="44"/>
              </w:rPr>
            </w:pPr>
          </w:p>
        </w:tc>
        <w:tc>
          <w:tcPr>
            <w:tcW w:w="906" w:type="dxa"/>
          </w:tcPr>
          <w:p>
            <w:pPr>
              <w:tabs>
                <w:tab w:val="center" w:pos="4153"/>
                <w:tab w:val="right" w:pos="8306"/>
              </w:tabs>
              <w:snapToGrid w:val="0"/>
              <w:spacing w:line="400" w:lineRule="exact"/>
              <w:jc w:val="center"/>
              <w:rPr>
                <w:rFonts w:asci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94" w:type="dxa"/>
          </w:tcPr>
          <w:p>
            <w:pPr>
              <w:tabs>
                <w:tab w:val="center" w:pos="4153"/>
                <w:tab w:val="right" w:pos="8306"/>
              </w:tabs>
              <w:snapToGrid w:val="0"/>
              <w:spacing w:line="400" w:lineRule="exact"/>
              <w:jc w:val="center"/>
              <w:rPr>
                <w:rFonts w:ascii="宋体"/>
                <w:b/>
                <w:sz w:val="44"/>
                <w:szCs w:val="44"/>
              </w:rPr>
            </w:pPr>
          </w:p>
        </w:tc>
        <w:tc>
          <w:tcPr>
            <w:tcW w:w="1725" w:type="dxa"/>
          </w:tcPr>
          <w:p>
            <w:pPr>
              <w:tabs>
                <w:tab w:val="center" w:pos="4153"/>
                <w:tab w:val="right" w:pos="8306"/>
              </w:tabs>
              <w:snapToGrid w:val="0"/>
              <w:spacing w:line="400" w:lineRule="exact"/>
              <w:jc w:val="center"/>
              <w:rPr>
                <w:rFonts w:ascii="宋体"/>
                <w:b/>
                <w:sz w:val="44"/>
                <w:szCs w:val="44"/>
              </w:rPr>
            </w:pPr>
          </w:p>
        </w:tc>
        <w:tc>
          <w:tcPr>
            <w:tcW w:w="1410" w:type="dxa"/>
          </w:tcPr>
          <w:p>
            <w:pPr>
              <w:tabs>
                <w:tab w:val="center" w:pos="4153"/>
                <w:tab w:val="right" w:pos="8306"/>
              </w:tabs>
              <w:snapToGrid w:val="0"/>
              <w:spacing w:line="400" w:lineRule="exact"/>
              <w:jc w:val="center"/>
              <w:rPr>
                <w:rFonts w:ascii="宋体"/>
                <w:b/>
                <w:sz w:val="44"/>
                <w:szCs w:val="44"/>
              </w:rPr>
            </w:pPr>
          </w:p>
        </w:tc>
        <w:tc>
          <w:tcPr>
            <w:tcW w:w="2535" w:type="dxa"/>
          </w:tcPr>
          <w:p>
            <w:pPr>
              <w:tabs>
                <w:tab w:val="center" w:pos="4153"/>
                <w:tab w:val="right" w:pos="8306"/>
              </w:tabs>
              <w:snapToGrid w:val="0"/>
              <w:spacing w:line="400" w:lineRule="exact"/>
              <w:jc w:val="center"/>
              <w:rPr>
                <w:rFonts w:ascii="宋体"/>
                <w:b/>
                <w:sz w:val="44"/>
                <w:szCs w:val="44"/>
              </w:rPr>
            </w:pPr>
          </w:p>
        </w:tc>
        <w:tc>
          <w:tcPr>
            <w:tcW w:w="2490" w:type="dxa"/>
          </w:tcPr>
          <w:p>
            <w:pPr>
              <w:tabs>
                <w:tab w:val="center" w:pos="4153"/>
                <w:tab w:val="right" w:pos="8306"/>
              </w:tabs>
              <w:snapToGrid w:val="0"/>
              <w:spacing w:line="400" w:lineRule="exact"/>
              <w:jc w:val="center"/>
              <w:rPr>
                <w:rFonts w:ascii="宋体"/>
                <w:b/>
                <w:sz w:val="44"/>
                <w:szCs w:val="44"/>
              </w:rPr>
            </w:pPr>
          </w:p>
        </w:tc>
        <w:tc>
          <w:tcPr>
            <w:tcW w:w="1680" w:type="dxa"/>
          </w:tcPr>
          <w:p>
            <w:pPr>
              <w:tabs>
                <w:tab w:val="center" w:pos="4153"/>
                <w:tab w:val="right" w:pos="8306"/>
              </w:tabs>
              <w:snapToGrid w:val="0"/>
              <w:spacing w:line="400" w:lineRule="exact"/>
              <w:jc w:val="center"/>
              <w:rPr>
                <w:rFonts w:ascii="宋体"/>
                <w:b/>
                <w:sz w:val="44"/>
                <w:szCs w:val="44"/>
              </w:rPr>
            </w:pPr>
          </w:p>
        </w:tc>
        <w:tc>
          <w:tcPr>
            <w:tcW w:w="1500" w:type="dxa"/>
          </w:tcPr>
          <w:p>
            <w:pPr>
              <w:tabs>
                <w:tab w:val="center" w:pos="4153"/>
                <w:tab w:val="right" w:pos="8306"/>
              </w:tabs>
              <w:snapToGrid w:val="0"/>
              <w:spacing w:line="400" w:lineRule="exact"/>
              <w:jc w:val="center"/>
              <w:rPr>
                <w:rFonts w:ascii="宋体"/>
                <w:b/>
                <w:sz w:val="44"/>
                <w:szCs w:val="44"/>
              </w:rPr>
            </w:pPr>
          </w:p>
        </w:tc>
        <w:tc>
          <w:tcPr>
            <w:tcW w:w="1440" w:type="dxa"/>
          </w:tcPr>
          <w:p>
            <w:pPr>
              <w:tabs>
                <w:tab w:val="center" w:pos="4153"/>
                <w:tab w:val="right" w:pos="8306"/>
              </w:tabs>
              <w:snapToGrid w:val="0"/>
              <w:spacing w:line="400" w:lineRule="exact"/>
              <w:jc w:val="center"/>
              <w:rPr>
                <w:rFonts w:ascii="宋体"/>
                <w:b/>
                <w:sz w:val="44"/>
                <w:szCs w:val="44"/>
              </w:rPr>
            </w:pPr>
          </w:p>
        </w:tc>
        <w:tc>
          <w:tcPr>
            <w:tcW w:w="906" w:type="dxa"/>
          </w:tcPr>
          <w:p>
            <w:pPr>
              <w:tabs>
                <w:tab w:val="center" w:pos="4153"/>
                <w:tab w:val="right" w:pos="8306"/>
              </w:tabs>
              <w:snapToGrid w:val="0"/>
              <w:spacing w:line="400" w:lineRule="exact"/>
              <w:jc w:val="center"/>
              <w:rPr>
                <w:rFonts w:asci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94" w:type="dxa"/>
          </w:tcPr>
          <w:p>
            <w:pPr>
              <w:tabs>
                <w:tab w:val="center" w:pos="4153"/>
                <w:tab w:val="right" w:pos="8306"/>
              </w:tabs>
              <w:snapToGrid w:val="0"/>
              <w:spacing w:line="400" w:lineRule="exact"/>
              <w:jc w:val="center"/>
              <w:rPr>
                <w:rFonts w:ascii="宋体"/>
                <w:b/>
                <w:sz w:val="44"/>
                <w:szCs w:val="44"/>
              </w:rPr>
            </w:pPr>
          </w:p>
        </w:tc>
        <w:tc>
          <w:tcPr>
            <w:tcW w:w="1725" w:type="dxa"/>
          </w:tcPr>
          <w:p>
            <w:pPr>
              <w:tabs>
                <w:tab w:val="center" w:pos="4153"/>
                <w:tab w:val="right" w:pos="8306"/>
              </w:tabs>
              <w:snapToGrid w:val="0"/>
              <w:spacing w:line="400" w:lineRule="exact"/>
              <w:jc w:val="center"/>
              <w:rPr>
                <w:rFonts w:ascii="宋体"/>
                <w:b/>
                <w:sz w:val="44"/>
                <w:szCs w:val="44"/>
              </w:rPr>
            </w:pPr>
          </w:p>
        </w:tc>
        <w:tc>
          <w:tcPr>
            <w:tcW w:w="1410" w:type="dxa"/>
          </w:tcPr>
          <w:p>
            <w:pPr>
              <w:tabs>
                <w:tab w:val="center" w:pos="4153"/>
                <w:tab w:val="right" w:pos="8306"/>
              </w:tabs>
              <w:snapToGrid w:val="0"/>
              <w:spacing w:line="400" w:lineRule="exact"/>
              <w:jc w:val="center"/>
              <w:rPr>
                <w:rFonts w:ascii="宋体"/>
                <w:b/>
                <w:sz w:val="44"/>
                <w:szCs w:val="44"/>
              </w:rPr>
            </w:pPr>
          </w:p>
        </w:tc>
        <w:tc>
          <w:tcPr>
            <w:tcW w:w="2535" w:type="dxa"/>
          </w:tcPr>
          <w:p>
            <w:pPr>
              <w:tabs>
                <w:tab w:val="center" w:pos="4153"/>
                <w:tab w:val="right" w:pos="8306"/>
              </w:tabs>
              <w:snapToGrid w:val="0"/>
              <w:spacing w:line="400" w:lineRule="exact"/>
              <w:jc w:val="center"/>
              <w:rPr>
                <w:rFonts w:ascii="宋体"/>
                <w:b/>
                <w:sz w:val="44"/>
                <w:szCs w:val="44"/>
              </w:rPr>
            </w:pPr>
          </w:p>
        </w:tc>
        <w:tc>
          <w:tcPr>
            <w:tcW w:w="2490" w:type="dxa"/>
          </w:tcPr>
          <w:p>
            <w:pPr>
              <w:tabs>
                <w:tab w:val="center" w:pos="4153"/>
                <w:tab w:val="right" w:pos="8306"/>
              </w:tabs>
              <w:snapToGrid w:val="0"/>
              <w:spacing w:line="400" w:lineRule="exact"/>
              <w:jc w:val="center"/>
              <w:rPr>
                <w:rFonts w:ascii="宋体"/>
                <w:b/>
                <w:sz w:val="44"/>
                <w:szCs w:val="44"/>
              </w:rPr>
            </w:pPr>
          </w:p>
        </w:tc>
        <w:tc>
          <w:tcPr>
            <w:tcW w:w="1680" w:type="dxa"/>
          </w:tcPr>
          <w:p>
            <w:pPr>
              <w:tabs>
                <w:tab w:val="center" w:pos="4153"/>
                <w:tab w:val="right" w:pos="8306"/>
              </w:tabs>
              <w:snapToGrid w:val="0"/>
              <w:spacing w:line="400" w:lineRule="exact"/>
              <w:jc w:val="center"/>
              <w:rPr>
                <w:rFonts w:ascii="宋体"/>
                <w:b/>
                <w:sz w:val="44"/>
                <w:szCs w:val="44"/>
              </w:rPr>
            </w:pPr>
          </w:p>
        </w:tc>
        <w:tc>
          <w:tcPr>
            <w:tcW w:w="1500" w:type="dxa"/>
          </w:tcPr>
          <w:p>
            <w:pPr>
              <w:tabs>
                <w:tab w:val="center" w:pos="4153"/>
                <w:tab w:val="right" w:pos="8306"/>
              </w:tabs>
              <w:snapToGrid w:val="0"/>
              <w:spacing w:line="400" w:lineRule="exact"/>
              <w:jc w:val="center"/>
              <w:rPr>
                <w:rFonts w:ascii="宋体"/>
                <w:b/>
                <w:sz w:val="44"/>
                <w:szCs w:val="44"/>
              </w:rPr>
            </w:pPr>
          </w:p>
        </w:tc>
        <w:tc>
          <w:tcPr>
            <w:tcW w:w="1440" w:type="dxa"/>
          </w:tcPr>
          <w:p>
            <w:pPr>
              <w:tabs>
                <w:tab w:val="center" w:pos="4153"/>
                <w:tab w:val="right" w:pos="8306"/>
              </w:tabs>
              <w:snapToGrid w:val="0"/>
              <w:spacing w:line="400" w:lineRule="exact"/>
              <w:jc w:val="center"/>
              <w:rPr>
                <w:rFonts w:ascii="宋体"/>
                <w:b/>
                <w:sz w:val="44"/>
                <w:szCs w:val="44"/>
              </w:rPr>
            </w:pPr>
          </w:p>
        </w:tc>
        <w:tc>
          <w:tcPr>
            <w:tcW w:w="906" w:type="dxa"/>
          </w:tcPr>
          <w:p>
            <w:pPr>
              <w:tabs>
                <w:tab w:val="center" w:pos="4153"/>
                <w:tab w:val="right" w:pos="8306"/>
              </w:tabs>
              <w:snapToGrid w:val="0"/>
              <w:spacing w:line="400" w:lineRule="exact"/>
              <w:jc w:val="center"/>
              <w:rPr>
                <w:rFonts w:asci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94" w:type="dxa"/>
          </w:tcPr>
          <w:p>
            <w:pPr>
              <w:tabs>
                <w:tab w:val="center" w:pos="4153"/>
                <w:tab w:val="right" w:pos="8306"/>
              </w:tabs>
              <w:snapToGrid w:val="0"/>
              <w:spacing w:line="400" w:lineRule="exact"/>
              <w:jc w:val="center"/>
              <w:rPr>
                <w:rFonts w:ascii="宋体"/>
                <w:b/>
                <w:sz w:val="44"/>
                <w:szCs w:val="44"/>
              </w:rPr>
            </w:pPr>
          </w:p>
        </w:tc>
        <w:tc>
          <w:tcPr>
            <w:tcW w:w="1725" w:type="dxa"/>
          </w:tcPr>
          <w:p>
            <w:pPr>
              <w:tabs>
                <w:tab w:val="center" w:pos="4153"/>
                <w:tab w:val="right" w:pos="8306"/>
              </w:tabs>
              <w:snapToGrid w:val="0"/>
              <w:spacing w:line="400" w:lineRule="exact"/>
              <w:jc w:val="center"/>
              <w:rPr>
                <w:rFonts w:ascii="宋体"/>
                <w:b/>
                <w:sz w:val="44"/>
                <w:szCs w:val="44"/>
              </w:rPr>
            </w:pPr>
          </w:p>
        </w:tc>
        <w:tc>
          <w:tcPr>
            <w:tcW w:w="1410" w:type="dxa"/>
          </w:tcPr>
          <w:p>
            <w:pPr>
              <w:tabs>
                <w:tab w:val="center" w:pos="4153"/>
                <w:tab w:val="right" w:pos="8306"/>
              </w:tabs>
              <w:snapToGrid w:val="0"/>
              <w:spacing w:line="400" w:lineRule="exact"/>
              <w:jc w:val="center"/>
              <w:rPr>
                <w:rFonts w:ascii="宋体"/>
                <w:b/>
                <w:sz w:val="44"/>
                <w:szCs w:val="44"/>
              </w:rPr>
            </w:pPr>
          </w:p>
        </w:tc>
        <w:tc>
          <w:tcPr>
            <w:tcW w:w="2535" w:type="dxa"/>
          </w:tcPr>
          <w:p>
            <w:pPr>
              <w:tabs>
                <w:tab w:val="center" w:pos="4153"/>
                <w:tab w:val="right" w:pos="8306"/>
              </w:tabs>
              <w:snapToGrid w:val="0"/>
              <w:spacing w:line="400" w:lineRule="exact"/>
              <w:jc w:val="center"/>
              <w:rPr>
                <w:rFonts w:ascii="宋体"/>
                <w:b/>
                <w:sz w:val="44"/>
                <w:szCs w:val="44"/>
              </w:rPr>
            </w:pPr>
          </w:p>
        </w:tc>
        <w:tc>
          <w:tcPr>
            <w:tcW w:w="2490" w:type="dxa"/>
          </w:tcPr>
          <w:p>
            <w:pPr>
              <w:tabs>
                <w:tab w:val="center" w:pos="4153"/>
                <w:tab w:val="right" w:pos="8306"/>
              </w:tabs>
              <w:snapToGrid w:val="0"/>
              <w:spacing w:line="400" w:lineRule="exact"/>
              <w:jc w:val="center"/>
              <w:rPr>
                <w:rFonts w:ascii="宋体"/>
                <w:b/>
                <w:sz w:val="44"/>
                <w:szCs w:val="44"/>
              </w:rPr>
            </w:pPr>
          </w:p>
        </w:tc>
        <w:tc>
          <w:tcPr>
            <w:tcW w:w="1680" w:type="dxa"/>
          </w:tcPr>
          <w:p>
            <w:pPr>
              <w:tabs>
                <w:tab w:val="center" w:pos="4153"/>
                <w:tab w:val="right" w:pos="8306"/>
              </w:tabs>
              <w:snapToGrid w:val="0"/>
              <w:spacing w:line="400" w:lineRule="exact"/>
              <w:jc w:val="center"/>
              <w:rPr>
                <w:rFonts w:ascii="宋体"/>
                <w:b/>
                <w:sz w:val="44"/>
                <w:szCs w:val="44"/>
              </w:rPr>
            </w:pPr>
          </w:p>
        </w:tc>
        <w:tc>
          <w:tcPr>
            <w:tcW w:w="1500" w:type="dxa"/>
          </w:tcPr>
          <w:p>
            <w:pPr>
              <w:tabs>
                <w:tab w:val="center" w:pos="4153"/>
                <w:tab w:val="right" w:pos="8306"/>
              </w:tabs>
              <w:snapToGrid w:val="0"/>
              <w:spacing w:line="400" w:lineRule="exact"/>
              <w:jc w:val="center"/>
              <w:rPr>
                <w:rFonts w:ascii="宋体"/>
                <w:b/>
                <w:sz w:val="44"/>
                <w:szCs w:val="44"/>
              </w:rPr>
            </w:pPr>
          </w:p>
        </w:tc>
        <w:tc>
          <w:tcPr>
            <w:tcW w:w="1440" w:type="dxa"/>
          </w:tcPr>
          <w:p>
            <w:pPr>
              <w:tabs>
                <w:tab w:val="center" w:pos="4153"/>
                <w:tab w:val="right" w:pos="8306"/>
              </w:tabs>
              <w:snapToGrid w:val="0"/>
              <w:spacing w:line="400" w:lineRule="exact"/>
              <w:jc w:val="center"/>
              <w:rPr>
                <w:rFonts w:ascii="宋体"/>
                <w:b/>
                <w:sz w:val="44"/>
                <w:szCs w:val="44"/>
              </w:rPr>
            </w:pPr>
          </w:p>
        </w:tc>
        <w:tc>
          <w:tcPr>
            <w:tcW w:w="906" w:type="dxa"/>
          </w:tcPr>
          <w:p>
            <w:pPr>
              <w:tabs>
                <w:tab w:val="center" w:pos="4153"/>
                <w:tab w:val="right" w:pos="8306"/>
              </w:tabs>
              <w:snapToGrid w:val="0"/>
              <w:spacing w:line="400" w:lineRule="exact"/>
              <w:jc w:val="center"/>
              <w:rPr>
                <w:rFonts w:ascii="宋体"/>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4" w:type="dxa"/>
          </w:tcPr>
          <w:p>
            <w:pPr>
              <w:tabs>
                <w:tab w:val="center" w:pos="4153"/>
                <w:tab w:val="right" w:pos="8306"/>
              </w:tabs>
              <w:snapToGrid w:val="0"/>
              <w:spacing w:line="400" w:lineRule="exact"/>
              <w:jc w:val="center"/>
              <w:rPr>
                <w:rFonts w:ascii="宋体"/>
                <w:b/>
                <w:sz w:val="44"/>
                <w:szCs w:val="44"/>
              </w:rPr>
            </w:pPr>
          </w:p>
        </w:tc>
        <w:tc>
          <w:tcPr>
            <w:tcW w:w="1725" w:type="dxa"/>
          </w:tcPr>
          <w:p>
            <w:pPr>
              <w:tabs>
                <w:tab w:val="center" w:pos="4153"/>
                <w:tab w:val="right" w:pos="8306"/>
              </w:tabs>
              <w:snapToGrid w:val="0"/>
              <w:spacing w:line="400" w:lineRule="exact"/>
              <w:jc w:val="center"/>
              <w:rPr>
                <w:rFonts w:ascii="宋体"/>
                <w:b/>
                <w:sz w:val="44"/>
                <w:szCs w:val="44"/>
              </w:rPr>
            </w:pPr>
          </w:p>
        </w:tc>
        <w:tc>
          <w:tcPr>
            <w:tcW w:w="1410" w:type="dxa"/>
          </w:tcPr>
          <w:p>
            <w:pPr>
              <w:tabs>
                <w:tab w:val="center" w:pos="4153"/>
                <w:tab w:val="right" w:pos="8306"/>
              </w:tabs>
              <w:snapToGrid w:val="0"/>
              <w:spacing w:line="400" w:lineRule="exact"/>
              <w:jc w:val="center"/>
              <w:rPr>
                <w:rFonts w:ascii="宋体"/>
                <w:b/>
                <w:sz w:val="44"/>
                <w:szCs w:val="44"/>
              </w:rPr>
            </w:pPr>
          </w:p>
        </w:tc>
        <w:tc>
          <w:tcPr>
            <w:tcW w:w="2535" w:type="dxa"/>
          </w:tcPr>
          <w:p>
            <w:pPr>
              <w:tabs>
                <w:tab w:val="center" w:pos="4153"/>
                <w:tab w:val="right" w:pos="8306"/>
              </w:tabs>
              <w:snapToGrid w:val="0"/>
              <w:spacing w:line="400" w:lineRule="exact"/>
              <w:jc w:val="center"/>
              <w:rPr>
                <w:rFonts w:ascii="宋体"/>
                <w:b/>
                <w:sz w:val="44"/>
                <w:szCs w:val="44"/>
              </w:rPr>
            </w:pPr>
          </w:p>
        </w:tc>
        <w:tc>
          <w:tcPr>
            <w:tcW w:w="2490" w:type="dxa"/>
          </w:tcPr>
          <w:p>
            <w:pPr>
              <w:tabs>
                <w:tab w:val="center" w:pos="4153"/>
                <w:tab w:val="right" w:pos="8306"/>
              </w:tabs>
              <w:snapToGrid w:val="0"/>
              <w:spacing w:line="400" w:lineRule="exact"/>
              <w:jc w:val="center"/>
              <w:rPr>
                <w:rFonts w:ascii="宋体"/>
                <w:b/>
                <w:sz w:val="44"/>
                <w:szCs w:val="44"/>
              </w:rPr>
            </w:pPr>
          </w:p>
        </w:tc>
        <w:tc>
          <w:tcPr>
            <w:tcW w:w="1680" w:type="dxa"/>
          </w:tcPr>
          <w:p>
            <w:pPr>
              <w:tabs>
                <w:tab w:val="center" w:pos="4153"/>
                <w:tab w:val="right" w:pos="8306"/>
              </w:tabs>
              <w:snapToGrid w:val="0"/>
              <w:spacing w:line="400" w:lineRule="exact"/>
              <w:jc w:val="center"/>
              <w:rPr>
                <w:rFonts w:ascii="宋体"/>
                <w:b/>
                <w:sz w:val="44"/>
                <w:szCs w:val="44"/>
              </w:rPr>
            </w:pPr>
          </w:p>
        </w:tc>
        <w:tc>
          <w:tcPr>
            <w:tcW w:w="1500" w:type="dxa"/>
          </w:tcPr>
          <w:p>
            <w:pPr>
              <w:tabs>
                <w:tab w:val="center" w:pos="4153"/>
                <w:tab w:val="right" w:pos="8306"/>
              </w:tabs>
              <w:snapToGrid w:val="0"/>
              <w:spacing w:line="400" w:lineRule="exact"/>
              <w:jc w:val="center"/>
              <w:rPr>
                <w:rFonts w:ascii="宋体"/>
                <w:b/>
                <w:sz w:val="44"/>
                <w:szCs w:val="44"/>
              </w:rPr>
            </w:pPr>
          </w:p>
        </w:tc>
        <w:tc>
          <w:tcPr>
            <w:tcW w:w="1440" w:type="dxa"/>
          </w:tcPr>
          <w:p>
            <w:pPr>
              <w:tabs>
                <w:tab w:val="center" w:pos="4153"/>
                <w:tab w:val="right" w:pos="8306"/>
              </w:tabs>
              <w:snapToGrid w:val="0"/>
              <w:spacing w:line="400" w:lineRule="exact"/>
              <w:jc w:val="center"/>
              <w:rPr>
                <w:rFonts w:ascii="宋体"/>
                <w:b/>
                <w:sz w:val="44"/>
                <w:szCs w:val="44"/>
              </w:rPr>
            </w:pPr>
          </w:p>
        </w:tc>
        <w:tc>
          <w:tcPr>
            <w:tcW w:w="906" w:type="dxa"/>
          </w:tcPr>
          <w:p>
            <w:pPr>
              <w:tabs>
                <w:tab w:val="center" w:pos="4153"/>
                <w:tab w:val="right" w:pos="8306"/>
              </w:tabs>
              <w:snapToGrid w:val="0"/>
              <w:spacing w:line="400" w:lineRule="exact"/>
              <w:jc w:val="center"/>
              <w:rPr>
                <w:rFonts w:ascii="宋体"/>
                <w:b/>
                <w:sz w:val="44"/>
                <w:szCs w:val="44"/>
              </w:rPr>
            </w:pPr>
          </w:p>
        </w:tc>
      </w:tr>
    </w:tbl>
    <w:p/>
    <w:p>
      <w:pPr>
        <w:adjustRightInd w:val="0"/>
        <w:snapToGrid w:val="0"/>
        <w:spacing w:line="560" w:lineRule="exact"/>
        <w:rPr>
          <w:rFonts w:ascii="宋体" w:cs="宋体"/>
          <w:bCs/>
          <w:sz w:val="44"/>
          <w:szCs w:val="44"/>
        </w:rPr>
        <w:sectPr>
          <w:pgSz w:w="16838" w:h="11906" w:orient="landscape"/>
          <w:pgMar w:top="1814" w:right="1361" w:bottom="1416" w:left="1247" w:header="851" w:footer="1134" w:gutter="0"/>
          <w:pgNumType w:fmt="numberInDash"/>
          <w:cols w:space="720" w:num="1"/>
          <w:docGrid w:linePitch="711" w:charSpace="461"/>
        </w:sectPr>
      </w:pPr>
    </w:p>
    <w:p>
      <w:pPr>
        <w:ind w:left="640" w:hanging="640" w:hangingChars="200"/>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附件7：</w:t>
      </w:r>
    </w:p>
    <w:p>
      <w:pPr>
        <w:ind w:left="880" w:hanging="880" w:hangingChars="200"/>
        <w:jc w:val="center"/>
        <w:rPr>
          <w:rFonts w:ascii="黑体" w:hAnsi="黑体" w:eastAsia="黑体" w:cs="黑体"/>
          <w:bCs/>
          <w:kern w:val="0"/>
          <w:sz w:val="44"/>
          <w:szCs w:val="44"/>
        </w:rPr>
      </w:pPr>
      <w:r>
        <w:rPr>
          <w:rFonts w:hint="eastAsia" w:ascii="黑体" w:hAnsi="黑体" w:eastAsia="黑体" w:cs="黑体"/>
          <w:bCs/>
          <w:kern w:val="0"/>
          <w:sz w:val="44"/>
          <w:szCs w:val="44"/>
        </w:rPr>
        <w:t>作业结算单</w:t>
      </w:r>
    </w:p>
    <w:tbl>
      <w:tblPr>
        <w:tblStyle w:val="5"/>
        <w:tblW w:w="13747" w:type="dxa"/>
        <w:jc w:val="center"/>
        <w:tblLayout w:type="fixed"/>
        <w:tblCellMar>
          <w:top w:w="0" w:type="dxa"/>
          <w:left w:w="108" w:type="dxa"/>
          <w:bottom w:w="0" w:type="dxa"/>
          <w:right w:w="108" w:type="dxa"/>
        </w:tblCellMar>
      </w:tblPr>
      <w:tblGrid>
        <w:gridCol w:w="2107"/>
        <w:gridCol w:w="2655"/>
        <w:gridCol w:w="1665"/>
        <w:gridCol w:w="1515"/>
        <w:gridCol w:w="2220"/>
        <w:gridCol w:w="1245"/>
        <w:gridCol w:w="2340"/>
      </w:tblGrid>
      <w:tr>
        <w:tblPrEx>
          <w:tblCellMar>
            <w:top w:w="0" w:type="dxa"/>
            <w:left w:w="108" w:type="dxa"/>
            <w:bottom w:w="0" w:type="dxa"/>
            <w:right w:w="108" w:type="dxa"/>
          </w:tblCellMar>
        </w:tblPrEx>
        <w:trPr>
          <w:trHeight w:val="640" w:hRule="atLeast"/>
          <w:jc w:val="center"/>
        </w:trPr>
        <w:tc>
          <w:tcPr>
            <w:tcW w:w="2107" w:type="dxa"/>
            <w:tcBorders>
              <w:top w:val="nil"/>
              <w:left w:val="nil"/>
              <w:bottom w:val="nil"/>
              <w:right w:val="nil"/>
            </w:tcBorders>
            <w:shd w:val="clear" w:color="auto" w:fill="auto"/>
            <w:noWrap/>
            <w:vAlign w:val="center"/>
          </w:tcPr>
          <w:p>
            <w:pPr>
              <w:rPr>
                <w:rFonts w:ascii="宋体" w:hAnsi="宋体" w:cs="宋体"/>
                <w:b/>
                <w:bCs/>
                <w:sz w:val="28"/>
                <w:szCs w:val="28"/>
              </w:rPr>
            </w:pPr>
          </w:p>
        </w:tc>
        <w:tc>
          <w:tcPr>
            <w:tcW w:w="2655" w:type="dxa"/>
            <w:tcBorders>
              <w:top w:val="nil"/>
              <w:left w:val="nil"/>
              <w:bottom w:val="nil"/>
              <w:right w:val="nil"/>
            </w:tcBorders>
            <w:shd w:val="clear" w:color="auto" w:fill="auto"/>
            <w:noWrap/>
            <w:vAlign w:val="center"/>
          </w:tcPr>
          <w:p>
            <w:pPr>
              <w:rPr>
                <w:rFonts w:ascii="宋体" w:hAnsi="宋体" w:cs="宋体"/>
                <w:sz w:val="22"/>
                <w:szCs w:val="22"/>
              </w:rPr>
            </w:pPr>
          </w:p>
        </w:tc>
        <w:tc>
          <w:tcPr>
            <w:tcW w:w="1665" w:type="dxa"/>
            <w:tcBorders>
              <w:top w:val="nil"/>
              <w:left w:val="nil"/>
              <w:bottom w:val="nil"/>
              <w:right w:val="nil"/>
            </w:tcBorders>
            <w:shd w:val="clear" w:color="auto" w:fill="auto"/>
            <w:noWrap/>
            <w:vAlign w:val="center"/>
          </w:tcPr>
          <w:p>
            <w:pPr>
              <w:rPr>
                <w:rFonts w:ascii="宋体" w:hAnsi="宋体" w:cs="宋体"/>
                <w:sz w:val="22"/>
                <w:szCs w:val="22"/>
              </w:rPr>
            </w:pPr>
          </w:p>
        </w:tc>
        <w:tc>
          <w:tcPr>
            <w:tcW w:w="1515" w:type="dxa"/>
            <w:tcBorders>
              <w:top w:val="nil"/>
              <w:left w:val="nil"/>
              <w:bottom w:val="nil"/>
              <w:right w:val="nil"/>
            </w:tcBorders>
            <w:shd w:val="clear" w:color="auto" w:fill="auto"/>
            <w:noWrap/>
            <w:vAlign w:val="center"/>
          </w:tcPr>
          <w:p>
            <w:pPr>
              <w:rPr>
                <w:rFonts w:ascii="宋体" w:hAnsi="宋体" w:cs="宋体"/>
                <w:sz w:val="22"/>
                <w:szCs w:val="22"/>
              </w:rPr>
            </w:pPr>
          </w:p>
        </w:tc>
        <w:tc>
          <w:tcPr>
            <w:tcW w:w="2220" w:type="dxa"/>
            <w:tcBorders>
              <w:top w:val="nil"/>
              <w:left w:val="nil"/>
              <w:bottom w:val="nil"/>
              <w:right w:val="nil"/>
            </w:tcBorders>
            <w:shd w:val="clear" w:color="auto" w:fill="auto"/>
            <w:noWrap/>
            <w:vAlign w:val="center"/>
          </w:tcPr>
          <w:p>
            <w:pPr>
              <w:rPr>
                <w:rFonts w:ascii="宋体" w:hAnsi="宋体" w:cs="宋体"/>
                <w:sz w:val="22"/>
                <w:szCs w:val="22"/>
              </w:rPr>
            </w:pPr>
          </w:p>
        </w:tc>
        <w:tc>
          <w:tcPr>
            <w:tcW w:w="1245" w:type="dxa"/>
            <w:tcBorders>
              <w:top w:val="nil"/>
              <w:left w:val="nil"/>
              <w:bottom w:val="nil"/>
              <w:right w:val="nil"/>
            </w:tcBorders>
            <w:shd w:val="clear" w:color="auto" w:fill="auto"/>
            <w:noWrap/>
            <w:vAlign w:val="center"/>
          </w:tcPr>
          <w:p>
            <w:pPr>
              <w:rPr>
                <w:rFonts w:ascii="宋体" w:hAnsi="宋体" w:cs="宋体"/>
                <w:sz w:val="22"/>
                <w:szCs w:val="22"/>
              </w:rPr>
            </w:pPr>
          </w:p>
        </w:tc>
        <w:tc>
          <w:tcPr>
            <w:tcW w:w="2340" w:type="dxa"/>
            <w:tcBorders>
              <w:top w:val="nil"/>
              <w:left w:val="nil"/>
              <w:bottom w:val="nil"/>
              <w:right w:val="nil"/>
            </w:tcBorders>
            <w:shd w:val="clear" w:color="auto" w:fill="auto"/>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1040" w:hRule="atLeast"/>
          <w:jc w:val="center"/>
        </w:trPr>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sz w:val="28"/>
                <w:szCs w:val="28"/>
              </w:rPr>
            </w:pPr>
            <w:r>
              <w:rPr>
                <w:rFonts w:hint="eastAsia" w:ascii="宋体" w:hAnsi="宋体" w:cs="宋体"/>
                <w:b/>
                <w:bCs/>
                <w:kern w:val="0"/>
                <w:sz w:val="28"/>
                <w:szCs w:val="28"/>
                <w:lang w:bidi="ar"/>
              </w:rPr>
              <w:t>作业时间</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sz w:val="28"/>
                <w:szCs w:val="28"/>
              </w:rPr>
            </w:pPr>
            <w:r>
              <w:rPr>
                <w:rFonts w:hint="eastAsia" w:ascii="宋体" w:hAnsi="宋体" w:cs="宋体"/>
                <w:b/>
                <w:bCs/>
                <w:kern w:val="0"/>
                <w:sz w:val="28"/>
                <w:szCs w:val="28"/>
                <w:lang w:bidi="ar"/>
              </w:rPr>
              <w:t>作业品种和环节</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sz w:val="28"/>
                <w:szCs w:val="28"/>
              </w:rPr>
            </w:pPr>
            <w:r>
              <w:rPr>
                <w:rFonts w:hint="eastAsia" w:ascii="宋体" w:hAnsi="宋体" w:cs="宋体"/>
                <w:b/>
                <w:bCs/>
                <w:kern w:val="0"/>
                <w:sz w:val="28"/>
                <w:szCs w:val="28"/>
                <w:lang w:bidi="ar"/>
              </w:rPr>
              <w:t>作业位置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8"/>
                <w:szCs w:val="28"/>
              </w:rPr>
            </w:pPr>
            <w:r>
              <w:rPr>
                <w:rFonts w:hint="eastAsia" w:ascii="宋体" w:hAnsi="宋体" w:cs="宋体"/>
                <w:b/>
                <w:bCs/>
                <w:kern w:val="0"/>
                <w:sz w:val="28"/>
                <w:szCs w:val="28"/>
                <w:lang w:bidi="ar"/>
              </w:rPr>
              <w:t>作业面积（亩）</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8"/>
                <w:szCs w:val="28"/>
              </w:rPr>
            </w:pPr>
            <w:r>
              <w:rPr>
                <w:rFonts w:hint="eastAsia" w:ascii="宋体" w:hAnsi="宋体" w:cs="宋体"/>
                <w:b/>
                <w:bCs/>
                <w:kern w:val="0"/>
                <w:sz w:val="28"/>
                <w:szCs w:val="28"/>
                <w:lang w:bidi="ar"/>
              </w:rPr>
              <w:t>单价（元/亩）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8"/>
                <w:szCs w:val="28"/>
              </w:rPr>
            </w:pPr>
            <w:r>
              <w:rPr>
                <w:rFonts w:hint="eastAsia" w:ascii="宋体" w:hAnsi="宋体" w:cs="宋体"/>
                <w:b/>
                <w:bCs/>
                <w:kern w:val="0"/>
                <w:sz w:val="28"/>
                <w:szCs w:val="28"/>
                <w:lang w:bidi="ar"/>
              </w:rPr>
              <w:t>金额（元）</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sz w:val="28"/>
                <w:szCs w:val="28"/>
              </w:rPr>
            </w:pPr>
            <w:r>
              <w:rPr>
                <w:rFonts w:hint="eastAsia" w:ascii="宋体" w:hAnsi="宋体" w:cs="宋体"/>
                <w:b/>
                <w:bCs/>
                <w:kern w:val="0"/>
                <w:sz w:val="28"/>
                <w:szCs w:val="28"/>
                <w:lang w:bidi="ar"/>
              </w:rPr>
              <w:t>验收日期</w:t>
            </w:r>
          </w:p>
        </w:tc>
      </w:tr>
      <w:tr>
        <w:tblPrEx>
          <w:tblCellMar>
            <w:top w:w="0" w:type="dxa"/>
            <w:left w:w="108" w:type="dxa"/>
            <w:bottom w:w="0" w:type="dxa"/>
            <w:right w:w="108" w:type="dxa"/>
          </w:tblCellMar>
        </w:tblPrEx>
        <w:trPr>
          <w:trHeight w:val="800" w:hRule="atLeast"/>
          <w:jc w:val="center"/>
        </w:trPr>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8"/>
                <w:szCs w:val="28"/>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r>
      <w:tr>
        <w:tblPrEx>
          <w:tblCellMar>
            <w:top w:w="0" w:type="dxa"/>
            <w:left w:w="108" w:type="dxa"/>
            <w:bottom w:w="0" w:type="dxa"/>
            <w:right w:w="108" w:type="dxa"/>
          </w:tblCellMar>
        </w:tblPrEx>
        <w:trPr>
          <w:trHeight w:val="800" w:hRule="atLeast"/>
          <w:jc w:val="center"/>
        </w:trPr>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8"/>
                <w:szCs w:val="28"/>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sz w:val="28"/>
                <w:szCs w:val="28"/>
              </w:rPr>
            </w:pPr>
          </w:p>
        </w:tc>
      </w:tr>
      <w:tr>
        <w:tblPrEx>
          <w:tblCellMar>
            <w:top w:w="0" w:type="dxa"/>
            <w:left w:w="108" w:type="dxa"/>
            <w:bottom w:w="0" w:type="dxa"/>
            <w:right w:w="108" w:type="dxa"/>
          </w:tblCellMar>
        </w:tblPrEx>
        <w:trPr>
          <w:trHeight w:val="800" w:hRule="atLeast"/>
          <w:jc w:val="center"/>
        </w:trPr>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8"/>
                <w:szCs w:val="28"/>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sz w:val="28"/>
                <w:szCs w:val="28"/>
              </w:rPr>
            </w:pPr>
          </w:p>
        </w:tc>
      </w:tr>
      <w:tr>
        <w:tblPrEx>
          <w:tblCellMar>
            <w:top w:w="0" w:type="dxa"/>
            <w:left w:w="108" w:type="dxa"/>
            <w:bottom w:w="0" w:type="dxa"/>
            <w:right w:w="108" w:type="dxa"/>
          </w:tblCellMar>
        </w:tblPrEx>
        <w:trPr>
          <w:trHeight w:val="800" w:hRule="atLeast"/>
          <w:jc w:val="center"/>
        </w:trPr>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8"/>
                <w:szCs w:val="28"/>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sz w:val="28"/>
                <w:szCs w:val="28"/>
              </w:rPr>
            </w:pPr>
          </w:p>
        </w:tc>
      </w:tr>
      <w:tr>
        <w:tblPrEx>
          <w:tblCellMar>
            <w:top w:w="0" w:type="dxa"/>
            <w:left w:w="108" w:type="dxa"/>
            <w:bottom w:w="0" w:type="dxa"/>
            <w:right w:w="108" w:type="dxa"/>
          </w:tblCellMar>
        </w:tblPrEx>
        <w:trPr>
          <w:trHeight w:val="800" w:hRule="atLeast"/>
          <w:jc w:val="center"/>
        </w:trPr>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8"/>
                <w:szCs w:val="28"/>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8"/>
                <w:szCs w:val="28"/>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sz w:val="28"/>
                <w:szCs w:val="28"/>
              </w:rPr>
            </w:pPr>
          </w:p>
        </w:tc>
      </w:tr>
    </w:tbl>
    <w:p>
      <w:pPr>
        <w:ind w:left="640" w:hanging="640" w:hangingChars="200"/>
        <w:jc w:val="left"/>
        <w:rPr>
          <w:rFonts w:ascii="仿宋_GB2312" w:hAnsi="宋体" w:eastAsia="仿宋_GB2312" w:cs="宋体"/>
          <w:bCs/>
          <w:kern w:val="0"/>
          <w:sz w:val="32"/>
          <w:szCs w:val="32"/>
        </w:rPr>
      </w:pPr>
    </w:p>
    <w:p>
      <w:pPr>
        <w:ind w:firstLine="1920" w:firstLineChars="600"/>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作业方：（签章）                          验收方：（签章）</w:t>
      </w:r>
    </w:p>
    <w:p/>
    <w:p/>
    <w:p>
      <w:pPr>
        <w:adjustRightInd w:val="0"/>
        <w:snapToGrid w:val="0"/>
        <w:spacing w:line="560" w:lineRule="exact"/>
        <w:rPr>
          <w:rFonts w:ascii="宋体" w:cs="宋体"/>
          <w:bCs/>
          <w:sz w:val="44"/>
          <w:szCs w:val="44"/>
        </w:rPr>
        <w:sectPr>
          <w:pgSz w:w="16838" w:h="11906" w:orient="landscape"/>
          <w:pgMar w:top="1814" w:right="1361" w:bottom="1416" w:left="1247" w:header="851" w:footer="1134" w:gutter="0"/>
          <w:pgNumType w:fmt="numberInDash"/>
          <w:cols w:space="720" w:num="1"/>
          <w:docGrid w:linePitch="711" w:charSpace="461"/>
        </w:sectPr>
      </w:pPr>
    </w:p>
    <w:p>
      <w:pPr>
        <w:spacing w:line="580" w:lineRule="exact"/>
        <w:jc w:val="left"/>
        <w:textAlignment w:val="baseline"/>
        <w:rPr>
          <w:rFonts w:ascii="仿宋" w:hAnsi="仿宋" w:eastAsia="仿宋" w:cs="仿宋"/>
          <w:b/>
          <w:bCs/>
          <w:sz w:val="32"/>
          <w:szCs w:val="32"/>
        </w:rPr>
      </w:pPr>
      <w:r>
        <w:rPr>
          <w:rFonts w:hint="eastAsia" w:ascii="仿宋_GB2312" w:hAnsi="宋体" w:eastAsia="仿宋_GB2312" w:cs="宋体"/>
          <w:bCs/>
          <w:kern w:val="0"/>
          <w:sz w:val="32"/>
          <w:szCs w:val="32"/>
        </w:rPr>
        <w:t>附件8</w:t>
      </w:r>
      <w:r>
        <w:rPr>
          <w:rFonts w:hint="eastAsia" w:ascii="仿宋" w:hAnsi="仿宋" w:eastAsia="仿宋" w:cs="仿宋"/>
          <w:bCs/>
          <w:sz w:val="32"/>
          <w:szCs w:val="32"/>
        </w:rPr>
        <w:t>：</w:t>
      </w:r>
    </w:p>
    <w:p>
      <w:pPr>
        <w:spacing w:line="580" w:lineRule="exact"/>
        <w:jc w:val="left"/>
        <w:textAlignment w:val="baseline"/>
        <w:rPr>
          <w:rFonts w:ascii="仿宋" w:hAnsi="仿宋" w:eastAsia="仿宋" w:cs="仿宋"/>
          <w:b/>
          <w:bCs/>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b/>
          <w:bCs/>
          <w:sz w:val="44"/>
          <w:szCs w:val="44"/>
        </w:rPr>
        <w:t>承   诺   书</w:t>
      </w:r>
    </w:p>
    <w:p>
      <w:pPr>
        <w:jc w:val="left"/>
        <w:rPr>
          <w:rFonts w:ascii="仿宋" w:hAnsi="仿宋" w:eastAsia="仿宋" w:cs="仿宋"/>
          <w:sz w:val="28"/>
          <w:szCs w:val="28"/>
        </w:rPr>
      </w:pP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县农业农村水利局、县财政局：</w:t>
      </w:r>
    </w:p>
    <w:p>
      <w:pPr>
        <w:spacing w:line="560" w:lineRule="exact"/>
        <w:ind w:firstLine="568"/>
        <w:jc w:val="left"/>
        <w:rPr>
          <w:rFonts w:ascii="仿宋_GB2312" w:hAnsi="仿宋" w:eastAsia="仿宋_GB2312" w:cs="仿宋"/>
          <w:sz w:val="32"/>
          <w:szCs w:val="32"/>
        </w:rPr>
      </w:pPr>
      <w:r>
        <w:rPr>
          <w:rFonts w:hint="eastAsia" w:ascii="仿宋_GB2312" w:hAnsi="仿宋" w:eastAsia="仿宋_GB2312" w:cs="仿宋"/>
          <w:sz w:val="32"/>
          <w:szCs w:val="32"/>
        </w:rPr>
        <w:t>为严格涉农项目建设操作规范，确保项目资金安全，</w:t>
      </w:r>
    </w:p>
    <w:p>
      <w:pPr>
        <w:spacing w:line="560" w:lineRule="exact"/>
        <w:jc w:val="left"/>
        <w:rPr>
          <w:rFonts w:ascii="仿宋_GB2312" w:hAnsi="仿宋" w:eastAsia="仿宋_GB2312" w:cs="仿宋"/>
          <w:sz w:val="32"/>
          <w:szCs w:val="32"/>
        </w:rPr>
      </w:pPr>
      <w:r>
        <w:rPr>
          <w:rFonts w:ascii="仿宋_GB2312" w:hAnsi="仿宋" w:eastAsia="仿宋_GB2312" w:cs="仿宋"/>
          <w:sz w:val="32"/>
          <w:szCs w:val="32"/>
          <w:u w:val="single"/>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（服务组织），申报2022年休宁县农业生产社会化服务项目，现对本申报主体提交的项目申报材料的真实、有效性，做出以下承诺：本服务组织自愿接受监督，坚决按照项目各项要求完成作业。</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如弄虚作假：</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一、追缴退回项目补助资金。</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二、取消各项涉农补贴资格，列入补贴黑名单。</w:t>
      </w:r>
    </w:p>
    <w:p>
      <w:pPr>
        <w:spacing w:line="560" w:lineRule="exact"/>
        <w:jc w:val="left"/>
        <w:rPr>
          <w:rFonts w:ascii="仿宋_GB2312" w:hAnsi="仿宋" w:eastAsia="仿宋_GB2312" w:cs="仿宋"/>
          <w:sz w:val="32"/>
          <w:szCs w:val="32"/>
        </w:rPr>
      </w:pPr>
      <w:r>
        <w:rPr>
          <w:rFonts w:hint="eastAsia" w:ascii="仿宋_GB2312" w:hAnsi="仿宋" w:eastAsia="仿宋_GB2312" w:cs="仿宋"/>
          <w:sz w:val="32"/>
          <w:szCs w:val="32"/>
        </w:rPr>
        <w:t>三、承担套取国家补贴资金相应的法律责任。</w:t>
      </w: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p>
    <w:p>
      <w:pPr>
        <w:spacing w:line="560" w:lineRule="exact"/>
        <w:jc w:val="left"/>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承诺单位（法人签字</w:t>
      </w:r>
      <w:r>
        <w:rPr>
          <w:rFonts w:ascii="仿宋_GB2312" w:hAnsi="仿宋" w:eastAsia="仿宋_GB2312" w:cs="仿宋"/>
          <w:sz w:val="32"/>
          <w:szCs w:val="32"/>
        </w:rPr>
        <w:t>/</w:t>
      </w:r>
      <w:r>
        <w:rPr>
          <w:rFonts w:hint="eastAsia" w:ascii="仿宋_GB2312" w:hAnsi="仿宋" w:eastAsia="仿宋_GB2312" w:cs="仿宋"/>
          <w:sz w:val="32"/>
          <w:szCs w:val="32"/>
        </w:rPr>
        <w:t>盖章）：</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2022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spacing w:line="300" w:lineRule="exact"/>
        <w:rPr>
          <w:rFonts w:ascii="宋体"/>
          <w:sz w:val="18"/>
          <w:szCs w:val="18"/>
        </w:rPr>
        <w:sectPr>
          <w:pgSz w:w="11906" w:h="16838"/>
          <w:pgMar w:top="1361" w:right="1416" w:bottom="1247" w:left="1814" w:header="851" w:footer="1134" w:gutter="0"/>
          <w:pgNumType w:fmt="numberInDash"/>
          <w:cols w:space="720" w:num="1"/>
          <w:docGrid w:linePitch="711" w:charSpace="461"/>
        </w:sectPr>
      </w:pPr>
    </w:p>
    <w:p>
      <w:pPr>
        <w:adjustRightInd w:val="0"/>
        <w:snapToGrid w:val="0"/>
        <w:spacing w:after="240" w:afterLines="100" w:line="600" w:lineRule="exact"/>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附件9：</w:t>
      </w:r>
    </w:p>
    <w:p>
      <w:pPr>
        <w:adjustRightInd w:val="0"/>
        <w:snapToGrid w:val="0"/>
        <w:spacing w:after="240" w:afterLines="100" w:line="600" w:lineRule="exact"/>
        <w:jc w:val="center"/>
        <w:rPr>
          <w:rFonts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休宁县2022年农业生产托管社会化服务合同</w:t>
      </w:r>
    </w:p>
    <w:p>
      <w:pPr>
        <w:spacing w:line="420" w:lineRule="exact"/>
        <w:ind w:firstLine="640" w:firstLineChars="200"/>
        <w:rPr>
          <w:rFonts w:ascii="仿宋_GB2312" w:eastAsia="仿宋_GB2312"/>
          <w:sz w:val="32"/>
          <w:szCs w:val="32"/>
        </w:rPr>
      </w:pPr>
      <w:r>
        <w:rPr>
          <w:rFonts w:hint="eastAsia" w:ascii="仿宋_GB2312" w:eastAsia="仿宋_GB2312"/>
          <w:sz w:val="32"/>
          <w:szCs w:val="32"/>
        </w:rPr>
        <w:t>甲方（服务组织）：</w:t>
      </w:r>
    </w:p>
    <w:p>
      <w:pPr>
        <w:spacing w:line="420" w:lineRule="exact"/>
        <w:ind w:firstLine="640" w:firstLineChars="200"/>
        <w:rPr>
          <w:rFonts w:ascii="仿宋_GB2312" w:eastAsia="仿宋_GB2312"/>
          <w:sz w:val="32"/>
          <w:szCs w:val="32"/>
        </w:rPr>
      </w:pPr>
      <w:r>
        <w:rPr>
          <w:rFonts w:hint="eastAsia" w:ascii="仿宋_GB2312" w:eastAsia="仿宋_GB2312"/>
          <w:sz w:val="32"/>
          <w:szCs w:val="32"/>
        </w:rPr>
        <w:t>乙方（服务对象）：</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根据有关法律法规及政策规定，甲乙双方本着平等、自愿、有偿的原则，就农业生产托管服务有关事项协商一致，订立本合同。</w:t>
      </w:r>
    </w:p>
    <w:p>
      <w:pPr>
        <w:spacing w:line="460" w:lineRule="exact"/>
        <w:ind w:firstLine="640" w:firstLineChars="200"/>
        <w:rPr>
          <w:rFonts w:ascii="黑体" w:hAnsi="黑体" w:eastAsia="黑体"/>
          <w:sz w:val="32"/>
          <w:szCs w:val="32"/>
        </w:rPr>
      </w:pPr>
      <w:r>
        <w:rPr>
          <w:rFonts w:hint="eastAsia" w:ascii="黑体" w:hAnsi="黑体" w:eastAsia="黑体"/>
          <w:bCs/>
          <w:sz w:val="32"/>
          <w:szCs w:val="32"/>
        </w:rPr>
        <w:t>一、服务内容</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乙方将休宁县</w:t>
      </w:r>
      <w:r>
        <w:rPr>
          <w:rFonts w:ascii="仿宋_GB2312" w:eastAsia="仿宋_GB2312"/>
          <w:sz w:val="32"/>
          <w:szCs w:val="32"/>
          <w:u w:val="single"/>
        </w:rPr>
        <w:t xml:space="preserve">        </w:t>
      </w:r>
      <w:r>
        <w:rPr>
          <w:rFonts w:hint="eastAsia" w:ascii="仿宋_GB2312" w:eastAsia="仿宋_GB2312"/>
          <w:sz w:val="32"/>
          <w:szCs w:val="32"/>
        </w:rPr>
        <w:t>乡（镇）</w:t>
      </w:r>
      <w:r>
        <w:rPr>
          <w:rFonts w:ascii="仿宋_GB2312" w:eastAsia="仿宋_GB2312"/>
          <w:sz w:val="32"/>
          <w:szCs w:val="32"/>
          <w:u w:val="single"/>
        </w:rPr>
        <w:t xml:space="preserve">        </w:t>
      </w:r>
      <w:r>
        <w:rPr>
          <w:rFonts w:hint="eastAsia" w:ascii="仿宋_GB2312" w:eastAsia="仿宋_GB2312"/>
          <w:sz w:val="32"/>
          <w:szCs w:val="32"/>
        </w:rPr>
        <w:t>村的</w:t>
      </w:r>
      <w:r>
        <w:rPr>
          <w:rFonts w:hint="eastAsia" w:ascii="仿宋_GB2312" w:eastAsia="仿宋_GB2312"/>
          <w:sz w:val="32"/>
          <w:szCs w:val="32"/>
          <w:u w:val="single"/>
        </w:rPr>
        <w:t xml:space="preserve">      </w:t>
      </w:r>
      <w:r>
        <w:rPr>
          <w:rFonts w:hint="eastAsia" w:ascii="仿宋_GB2312" w:eastAsia="仿宋_GB2312"/>
          <w:sz w:val="32"/>
          <w:szCs w:val="32"/>
        </w:rPr>
        <w:t>亩           （</w:t>
      </w:r>
      <w:r>
        <w:rPr>
          <w:rFonts w:hint="eastAsia" w:ascii="仿宋_GB2312" w:eastAsia="仿宋_GB2312"/>
          <w:sz w:val="32"/>
          <w:szCs w:val="32"/>
        </w:rPr>
        <w:sym w:font="Wingdings" w:char="00A8"/>
      </w:r>
      <w:r>
        <w:rPr>
          <w:rFonts w:hint="eastAsia" w:ascii="仿宋_GB2312" w:eastAsia="仿宋_GB2312"/>
          <w:sz w:val="32"/>
          <w:szCs w:val="32"/>
        </w:rPr>
        <w:t>油菜/</w:t>
      </w:r>
      <w:r>
        <w:rPr>
          <w:rFonts w:hint="eastAsia" w:ascii="仿宋_GB2312" w:eastAsia="仿宋_GB2312"/>
          <w:sz w:val="32"/>
          <w:szCs w:val="32"/>
        </w:rPr>
        <w:sym w:font="Wingdings" w:char="00A8"/>
      </w:r>
      <w:r>
        <w:rPr>
          <w:rFonts w:hint="eastAsia" w:ascii="仿宋_GB2312" w:eastAsia="仿宋_GB2312"/>
          <w:sz w:val="32"/>
          <w:szCs w:val="32"/>
        </w:rPr>
        <w:t>水稻）的（</w:t>
      </w:r>
      <w:r>
        <w:rPr>
          <w:rFonts w:hint="eastAsia" w:ascii="仿宋_GB2312" w:eastAsia="仿宋_GB2312"/>
          <w:sz w:val="32"/>
          <w:szCs w:val="32"/>
        </w:rPr>
        <w:sym w:font="Wingdings" w:char="00A8"/>
      </w:r>
      <w:r>
        <w:rPr>
          <w:rFonts w:hint="eastAsia" w:ascii="仿宋_GB2312" w:eastAsia="仿宋_GB2312"/>
          <w:sz w:val="32"/>
          <w:szCs w:val="32"/>
        </w:rPr>
        <w:t>耕/</w:t>
      </w:r>
      <w:r>
        <w:rPr>
          <w:rFonts w:hint="eastAsia" w:ascii="仿宋_GB2312" w:eastAsia="仿宋_GB2312"/>
          <w:sz w:val="32"/>
          <w:szCs w:val="32"/>
        </w:rPr>
        <w:sym w:font="Wingdings" w:char="00A8"/>
      </w:r>
      <w:r>
        <w:rPr>
          <w:rFonts w:hint="eastAsia" w:ascii="仿宋_GB2312" w:eastAsia="仿宋_GB2312"/>
          <w:sz w:val="32"/>
          <w:szCs w:val="32"/>
        </w:rPr>
        <w:t>种/</w:t>
      </w:r>
      <w:r>
        <w:rPr>
          <w:rFonts w:hint="eastAsia" w:ascii="仿宋_GB2312" w:eastAsia="仿宋_GB2312"/>
          <w:sz w:val="32"/>
          <w:szCs w:val="32"/>
        </w:rPr>
        <w:sym w:font="Wingdings" w:char="00A8"/>
      </w:r>
      <w:r>
        <w:rPr>
          <w:rFonts w:hint="eastAsia" w:ascii="仿宋_GB2312" w:eastAsia="仿宋_GB2312"/>
          <w:sz w:val="32"/>
          <w:szCs w:val="32"/>
        </w:rPr>
        <w:t>防/</w:t>
      </w:r>
      <w:r>
        <w:rPr>
          <w:rFonts w:hint="eastAsia" w:ascii="仿宋_GB2312" w:eastAsia="仿宋_GB2312"/>
          <w:sz w:val="32"/>
          <w:szCs w:val="32"/>
        </w:rPr>
        <w:sym w:font="Wingdings" w:char="00A8"/>
      </w:r>
      <w:r>
        <w:rPr>
          <w:rFonts w:hint="eastAsia" w:ascii="仿宋_GB2312" w:eastAsia="仿宋_GB2312"/>
          <w:sz w:val="32"/>
          <w:szCs w:val="32"/>
        </w:rPr>
        <w:t>收）委托给甲方开展生产托管服务。</w:t>
      </w:r>
    </w:p>
    <w:p>
      <w:pPr>
        <w:spacing w:line="460" w:lineRule="exact"/>
        <w:ind w:firstLine="640" w:firstLineChars="200"/>
        <w:rPr>
          <w:rFonts w:ascii="黑体" w:hAnsi="黑体" w:eastAsia="黑体"/>
          <w:bCs/>
          <w:sz w:val="32"/>
          <w:szCs w:val="32"/>
        </w:rPr>
      </w:pPr>
      <w:r>
        <w:rPr>
          <w:rFonts w:hint="eastAsia" w:ascii="黑体" w:hAnsi="黑体" w:eastAsia="黑体"/>
          <w:bCs/>
          <w:sz w:val="32"/>
          <w:szCs w:val="32"/>
        </w:rPr>
        <w:t>二、作业费标准及结算方式</w:t>
      </w:r>
    </w:p>
    <w:p>
      <w:pPr>
        <w:spacing w:after="168" w:afterLines="70" w:line="460" w:lineRule="exact"/>
        <w:ind w:firstLine="640" w:firstLineChars="200"/>
        <w:rPr>
          <w:rFonts w:ascii="仿宋_GB2312" w:eastAsia="仿宋_GB2312"/>
          <w:sz w:val="32"/>
          <w:szCs w:val="32"/>
        </w:rPr>
      </w:pPr>
      <w:r>
        <w:rPr>
          <w:rFonts w:hint="eastAsia" w:ascii="仿宋_GB2312" w:eastAsia="仿宋_GB2312"/>
          <w:sz w:val="32"/>
          <w:szCs w:val="32"/>
        </w:rPr>
        <w:t>作业标准按照实际市场价格，甲乙双方以实际收取作业费结算。</w:t>
      </w:r>
    </w:p>
    <w:tbl>
      <w:tblPr>
        <w:tblStyle w:val="5"/>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3660"/>
        <w:gridCol w:w="2086"/>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dxa"/>
            <w:vAlign w:val="center"/>
          </w:tcPr>
          <w:p>
            <w:pPr>
              <w:spacing w:line="460" w:lineRule="exact"/>
              <w:jc w:val="center"/>
              <w:rPr>
                <w:rFonts w:ascii="仿宋_GB2312" w:eastAsia="仿宋_GB2312"/>
                <w:spacing w:val="-6"/>
                <w:sz w:val="32"/>
                <w:szCs w:val="32"/>
              </w:rPr>
            </w:pPr>
            <w:r>
              <w:rPr>
                <w:rFonts w:hint="eastAsia" w:ascii="仿宋_GB2312" w:eastAsia="仿宋_GB2312"/>
                <w:spacing w:val="-6"/>
                <w:sz w:val="32"/>
                <w:szCs w:val="32"/>
              </w:rPr>
              <w:t>类别</w:t>
            </w:r>
          </w:p>
        </w:tc>
        <w:tc>
          <w:tcPr>
            <w:tcW w:w="3660" w:type="dxa"/>
            <w:vAlign w:val="center"/>
          </w:tcPr>
          <w:p>
            <w:pPr>
              <w:spacing w:line="460" w:lineRule="exact"/>
              <w:jc w:val="center"/>
              <w:rPr>
                <w:rFonts w:ascii="仿宋_GB2312" w:eastAsia="仿宋_GB2312"/>
                <w:spacing w:val="-6"/>
                <w:sz w:val="32"/>
                <w:szCs w:val="32"/>
              </w:rPr>
            </w:pPr>
            <w:r>
              <w:rPr>
                <w:rFonts w:hint="eastAsia" w:ascii="仿宋_GB2312" w:eastAsia="仿宋_GB2312"/>
                <w:spacing w:val="-6"/>
                <w:sz w:val="32"/>
                <w:szCs w:val="32"/>
              </w:rPr>
              <w:t>服务环节</w:t>
            </w:r>
          </w:p>
        </w:tc>
        <w:tc>
          <w:tcPr>
            <w:tcW w:w="2086" w:type="dxa"/>
            <w:vAlign w:val="center"/>
          </w:tcPr>
          <w:p>
            <w:pPr>
              <w:spacing w:line="460" w:lineRule="exact"/>
              <w:jc w:val="center"/>
              <w:rPr>
                <w:rFonts w:ascii="仿宋_GB2312" w:eastAsia="仿宋_GB2312"/>
                <w:spacing w:val="-6"/>
                <w:sz w:val="32"/>
                <w:szCs w:val="32"/>
              </w:rPr>
            </w:pPr>
            <w:r>
              <w:rPr>
                <w:rFonts w:hint="eastAsia" w:ascii="仿宋_GB2312" w:eastAsia="仿宋_GB2312"/>
                <w:spacing w:val="-6"/>
                <w:sz w:val="32"/>
                <w:szCs w:val="32"/>
              </w:rPr>
              <w:t>市场服务价格</w:t>
            </w:r>
          </w:p>
          <w:p>
            <w:pPr>
              <w:spacing w:line="460" w:lineRule="exact"/>
              <w:jc w:val="center"/>
              <w:rPr>
                <w:rFonts w:ascii="仿宋_GB2312" w:eastAsia="仿宋_GB2312"/>
                <w:sz w:val="32"/>
                <w:szCs w:val="32"/>
              </w:rPr>
            </w:pP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亩）</w:t>
            </w:r>
          </w:p>
        </w:tc>
        <w:tc>
          <w:tcPr>
            <w:tcW w:w="1799" w:type="dxa"/>
            <w:vAlign w:val="center"/>
          </w:tcPr>
          <w:p>
            <w:pPr>
              <w:spacing w:line="460" w:lineRule="exact"/>
              <w:jc w:val="center"/>
              <w:rPr>
                <w:rFonts w:ascii="仿宋_GB2312" w:eastAsia="仿宋_GB2312"/>
                <w:sz w:val="32"/>
                <w:szCs w:val="32"/>
              </w:rPr>
            </w:pPr>
            <w:r>
              <w:rPr>
                <w:rFonts w:hint="eastAsia" w:ascii="仿宋_GB2312" w:eastAsia="仿宋_GB2312"/>
                <w:spacing w:val="-6"/>
                <w:sz w:val="32"/>
                <w:szCs w:val="32"/>
              </w:rPr>
              <w:t>服务面积（亩）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51" w:type="dxa"/>
            <w:vAlign w:val="center"/>
          </w:tcPr>
          <w:p>
            <w:pPr>
              <w:spacing w:line="460" w:lineRule="exact"/>
              <w:jc w:val="center"/>
              <w:rPr>
                <w:rFonts w:ascii="仿宋_GB2312" w:eastAsia="仿宋_GB2312"/>
                <w:spacing w:val="-6"/>
                <w:sz w:val="32"/>
                <w:szCs w:val="32"/>
              </w:rPr>
            </w:pPr>
            <w:r>
              <w:rPr>
                <w:rFonts w:hint="eastAsia" w:ascii="仿宋_GB2312" w:eastAsia="仿宋_GB2312"/>
                <w:spacing w:val="-6"/>
                <w:sz w:val="32"/>
                <w:szCs w:val="32"/>
              </w:rPr>
              <w:t>油菜</w:t>
            </w:r>
          </w:p>
        </w:tc>
        <w:tc>
          <w:tcPr>
            <w:tcW w:w="3660" w:type="dxa"/>
            <w:vAlign w:val="center"/>
          </w:tcPr>
          <w:p>
            <w:pPr>
              <w:spacing w:line="460" w:lineRule="exact"/>
              <w:jc w:val="center"/>
              <w:rPr>
                <w:rFonts w:ascii="仿宋_GB2312" w:eastAsia="仿宋_GB2312"/>
                <w:spacing w:val="-6"/>
                <w:sz w:val="32"/>
                <w:szCs w:val="32"/>
              </w:rPr>
            </w:pPr>
            <w:r>
              <w:rPr>
                <w:rFonts w:hint="eastAsia" w:ascii="仿宋_GB2312" w:eastAsia="仿宋_GB2312"/>
                <w:sz w:val="32"/>
                <w:szCs w:val="32"/>
              </w:rPr>
              <w:sym w:font="Wingdings" w:char="00A8"/>
            </w:r>
            <w:r>
              <w:rPr>
                <w:rFonts w:hint="eastAsia" w:ascii="仿宋_GB2312" w:eastAsia="仿宋_GB2312"/>
                <w:sz w:val="32"/>
                <w:szCs w:val="32"/>
              </w:rPr>
              <w:t>耕/</w:t>
            </w:r>
            <w:r>
              <w:rPr>
                <w:rFonts w:hint="eastAsia" w:ascii="仿宋_GB2312" w:eastAsia="仿宋_GB2312"/>
                <w:sz w:val="32"/>
                <w:szCs w:val="32"/>
              </w:rPr>
              <w:sym w:font="Wingdings" w:char="00A8"/>
            </w:r>
            <w:r>
              <w:rPr>
                <w:rFonts w:hint="eastAsia" w:ascii="仿宋_GB2312" w:eastAsia="仿宋_GB2312"/>
                <w:sz w:val="32"/>
                <w:szCs w:val="32"/>
              </w:rPr>
              <w:t>防/</w:t>
            </w:r>
            <w:r>
              <w:rPr>
                <w:rFonts w:hint="eastAsia" w:ascii="仿宋_GB2312" w:eastAsia="仿宋_GB2312"/>
                <w:sz w:val="32"/>
                <w:szCs w:val="32"/>
              </w:rPr>
              <w:sym w:font="Wingdings" w:char="00A8"/>
            </w:r>
            <w:r>
              <w:rPr>
                <w:rFonts w:hint="eastAsia" w:ascii="仿宋_GB2312" w:eastAsia="仿宋_GB2312"/>
                <w:sz w:val="32"/>
                <w:szCs w:val="32"/>
              </w:rPr>
              <w:t>收/</w:t>
            </w:r>
            <w:r>
              <w:rPr>
                <w:rFonts w:hint="eastAsia" w:ascii="仿宋_GB2312" w:eastAsia="仿宋_GB2312"/>
                <w:sz w:val="32"/>
                <w:szCs w:val="32"/>
              </w:rPr>
              <w:sym w:font="Wingdings" w:char="00A8"/>
            </w:r>
            <w:r>
              <w:rPr>
                <w:rFonts w:hint="eastAsia" w:ascii="仿宋_GB2312" w:eastAsia="仿宋_GB2312"/>
                <w:sz w:val="32"/>
                <w:szCs w:val="32"/>
              </w:rPr>
              <w:t>全程</w:t>
            </w:r>
          </w:p>
        </w:tc>
        <w:tc>
          <w:tcPr>
            <w:tcW w:w="2086" w:type="dxa"/>
            <w:vAlign w:val="center"/>
          </w:tcPr>
          <w:p>
            <w:pPr>
              <w:spacing w:line="460" w:lineRule="exact"/>
              <w:jc w:val="center"/>
              <w:rPr>
                <w:rFonts w:ascii="仿宋_GB2312" w:eastAsia="仿宋_GB2312"/>
                <w:sz w:val="32"/>
                <w:szCs w:val="32"/>
              </w:rPr>
            </w:pPr>
          </w:p>
        </w:tc>
        <w:tc>
          <w:tcPr>
            <w:tcW w:w="1799" w:type="dxa"/>
            <w:vAlign w:val="center"/>
          </w:tcPr>
          <w:p>
            <w:pPr>
              <w:spacing w:line="460" w:lineRule="exact"/>
              <w:jc w:val="center"/>
              <w:rPr>
                <w:rFonts w:ascii="仿宋_GB2312" w:eastAsia="仿宋_GB2312"/>
                <w:spacing w:val="-6"/>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51" w:type="dxa"/>
            <w:vAlign w:val="center"/>
          </w:tcPr>
          <w:p>
            <w:pPr>
              <w:spacing w:line="460" w:lineRule="exact"/>
              <w:jc w:val="center"/>
              <w:rPr>
                <w:rFonts w:ascii="仿宋_GB2312" w:eastAsia="仿宋_GB2312"/>
                <w:spacing w:val="-6"/>
                <w:sz w:val="32"/>
                <w:szCs w:val="32"/>
              </w:rPr>
            </w:pPr>
            <w:r>
              <w:rPr>
                <w:rFonts w:hint="eastAsia" w:ascii="仿宋_GB2312" w:eastAsia="仿宋_GB2312"/>
                <w:spacing w:val="-6"/>
                <w:sz w:val="32"/>
                <w:szCs w:val="32"/>
              </w:rPr>
              <w:t>水稻</w:t>
            </w:r>
          </w:p>
        </w:tc>
        <w:tc>
          <w:tcPr>
            <w:tcW w:w="3660" w:type="dxa"/>
            <w:vAlign w:val="center"/>
          </w:tcPr>
          <w:p>
            <w:pPr>
              <w:spacing w:line="460" w:lineRule="exact"/>
              <w:jc w:val="center"/>
              <w:rPr>
                <w:rFonts w:ascii="仿宋_GB2312" w:eastAsia="仿宋_GB2312"/>
                <w:spacing w:val="-6"/>
                <w:sz w:val="32"/>
                <w:szCs w:val="32"/>
              </w:rPr>
            </w:pPr>
            <w:r>
              <w:rPr>
                <w:rFonts w:hint="eastAsia" w:ascii="仿宋_GB2312" w:eastAsia="仿宋_GB2312"/>
                <w:sz w:val="32"/>
                <w:szCs w:val="32"/>
              </w:rPr>
              <w:sym w:font="Wingdings" w:char="00A8"/>
            </w:r>
            <w:r>
              <w:rPr>
                <w:rFonts w:hint="eastAsia" w:ascii="仿宋_GB2312" w:eastAsia="仿宋_GB2312"/>
                <w:sz w:val="32"/>
                <w:szCs w:val="32"/>
              </w:rPr>
              <w:t>耕/</w:t>
            </w:r>
            <w:r>
              <w:rPr>
                <w:rFonts w:hint="eastAsia" w:ascii="仿宋_GB2312" w:eastAsia="仿宋_GB2312"/>
                <w:sz w:val="32"/>
                <w:szCs w:val="32"/>
              </w:rPr>
              <w:sym w:font="Wingdings" w:char="00A8"/>
            </w:r>
            <w:r>
              <w:rPr>
                <w:rFonts w:hint="eastAsia" w:ascii="仿宋_GB2312" w:eastAsia="仿宋_GB2312"/>
                <w:sz w:val="32"/>
                <w:szCs w:val="32"/>
              </w:rPr>
              <w:t>种/</w:t>
            </w:r>
            <w:r>
              <w:rPr>
                <w:rFonts w:hint="eastAsia" w:ascii="仿宋_GB2312" w:eastAsia="仿宋_GB2312"/>
                <w:sz w:val="32"/>
                <w:szCs w:val="32"/>
              </w:rPr>
              <w:sym w:font="Wingdings" w:char="00A8"/>
            </w:r>
            <w:r>
              <w:rPr>
                <w:rFonts w:hint="eastAsia" w:ascii="仿宋_GB2312" w:eastAsia="仿宋_GB2312"/>
                <w:sz w:val="32"/>
                <w:szCs w:val="32"/>
              </w:rPr>
              <w:t>防/</w:t>
            </w:r>
            <w:r>
              <w:rPr>
                <w:rFonts w:hint="eastAsia" w:ascii="仿宋_GB2312" w:eastAsia="仿宋_GB2312"/>
                <w:sz w:val="32"/>
                <w:szCs w:val="32"/>
              </w:rPr>
              <w:sym w:font="Wingdings" w:char="00A8"/>
            </w:r>
            <w:r>
              <w:rPr>
                <w:rFonts w:hint="eastAsia" w:ascii="仿宋_GB2312" w:eastAsia="仿宋_GB2312"/>
                <w:sz w:val="32"/>
                <w:szCs w:val="32"/>
              </w:rPr>
              <w:t>全程</w:t>
            </w:r>
          </w:p>
        </w:tc>
        <w:tc>
          <w:tcPr>
            <w:tcW w:w="2086" w:type="dxa"/>
            <w:vAlign w:val="center"/>
          </w:tcPr>
          <w:p>
            <w:pPr>
              <w:spacing w:line="460" w:lineRule="exact"/>
              <w:jc w:val="center"/>
              <w:rPr>
                <w:rFonts w:ascii="仿宋_GB2312" w:eastAsia="仿宋_GB2312"/>
                <w:sz w:val="32"/>
                <w:szCs w:val="32"/>
              </w:rPr>
            </w:pPr>
          </w:p>
        </w:tc>
        <w:tc>
          <w:tcPr>
            <w:tcW w:w="1799" w:type="dxa"/>
            <w:vAlign w:val="center"/>
          </w:tcPr>
          <w:p>
            <w:pPr>
              <w:spacing w:line="460" w:lineRule="exact"/>
              <w:jc w:val="center"/>
              <w:rPr>
                <w:rFonts w:ascii="仿宋_GB2312" w:eastAsia="仿宋_GB2312"/>
                <w:spacing w:val="-6"/>
                <w:sz w:val="32"/>
                <w:szCs w:val="32"/>
              </w:rPr>
            </w:pPr>
          </w:p>
        </w:tc>
      </w:tr>
    </w:tbl>
    <w:p>
      <w:pPr>
        <w:spacing w:before="168" w:beforeLines="70" w:line="480" w:lineRule="exact"/>
        <w:ind w:firstLine="640" w:firstLineChars="200"/>
        <w:rPr>
          <w:rFonts w:ascii="黑体" w:hAnsi="黑体" w:eastAsia="黑体"/>
          <w:bCs/>
          <w:sz w:val="32"/>
          <w:szCs w:val="32"/>
        </w:rPr>
      </w:pPr>
      <w:r>
        <w:rPr>
          <w:rFonts w:hint="eastAsia" w:ascii="黑体" w:hAnsi="黑体" w:eastAsia="黑体"/>
          <w:bCs/>
          <w:sz w:val="32"/>
          <w:szCs w:val="32"/>
        </w:rPr>
        <w:t>三、服务期限</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根据农时需要和生产技术要求，服务时间：</w:t>
      </w:r>
    </w:p>
    <w:p>
      <w:pPr>
        <w:spacing w:line="480" w:lineRule="exact"/>
        <w:ind w:firstLine="640" w:firstLineChars="200"/>
        <w:rPr>
          <w:rFonts w:ascii="黑体" w:hAnsi="黑体" w:eastAsia="黑体"/>
          <w:sz w:val="32"/>
          <w:szCs w:val="32"/>
        </w:rPr>
      </w:pPr>
      <w:r>
        <w:rPr>
          <w:rFonts w:hint="eastAsia" w:ascii="仿宋_GB2312" w:eastAsia="仿宋_GB2312"/>
          <w:sz w:val="32"/>
          <w:szCs w:val="32"/>
        </w:rPr>
        <w:t>自</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日至</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w:t>
      </w:r>
    </w:p>
    <w:p>
      <w:pPr>
        <w:spacing w:line="480" w:lineRule="exact"/>
        <w:ind w:firstLine="640" w:firstLineChars="200"/>
        <w:rPr>
          <w:rFonts w:ascii="黑体" w:hAnsi="黑体" w:eastAsia="黑体"/>
          <w:bCs/>
          <w:sz w:val="32"/>
          <w:szCs w:val="32"/>
        </w:rPr>
      </w:pPr>
      <w:r>
        <w:rPr>
          <w:rFonts w:hint="eastAsia" w:ascii="黑体" w:hAnsi="黑体" w:eastAsia="黑体"/>
          <w:bCs/>
          <w:sz w:val="32"/>
          <w:szCs w:val="32"/>
        </w:rPr>
        <w:t>四、服务费用及支付方式</w:t>
      </w:r>
    </w:p>
    <w:p>
      <w:pPr>
        <w:spacing w:line="480" w:lineRule="exact"/>
        <w:ind w:firstLine="640" w:firstLineChars="200"/>
        <w:rPr>
          <w:rFonts w:ascii="黑体" w:hAnsi="黑体" w:eastAsia="黑体"/>
          <w:sz w:val="32"/>
          <w:szCs w:val="32"/>
        </w:rPr>
      </w:pPr>
      <w:r>
        <w:rPr>
          <w:rFonts w:eastAsia="仿宋_GB2312"/>
          <w:kern w:val="21"/>
          <w:sz w:val="32"/>
          <w:szCs w:val="32"/>
        </w:rPr>
        <w:t>总费用人民币</w:t>
      </w:r>
      <w:r>
        <w:rPr>
          <w:rFonts w:eastAsia="仿宋_GB2312"/>
          <w:kern w:val="21"/>
          <w:sz w:val="32"/>
          <w:szCs w:val="32"/>
          <w:u w:val="single"/>
        </w:rPr>
        <w:t xml:space="preserve">         </w:t>
      </w:r>
      <w:r>
        <w:rPr>
          <w:rFonts w:eastAsia="仿宋_GB2312"/>
          <w:kern w:val="21"/>
          <w:sz w:val="32"/>
          <w:szCs w:val="32"/>
        </w:rPr>
        <w:t>元</w:t>
      </w:r>
      <w:r>
        <w:rPr>
          <w:rFonts w:hint="eastAsia" w:eastAsia="仿宋_GB2312"/>
          <w:kern w:val="21"/>
          <w:sz w:val="32"/>
          <w:szCs w:val="32"/>
        </w:rPr>
        <w:t>，</w:t>
      </w:r>
      <w:r>
        <w:rPr>
          <w:rFonts w:eastAsia="仿宋_GB2312"/>
          <w:kern w:val="21"/>
          <w:sz w:val="32"/>
          <w:szCs w:val="32"/>
        </w:rPr>
        <w:t>（大写：</w:t>
      </w:r>
      <w:r>
        <w:rPr>
          <w:rFonts w:eastAsia="仿宋_GB2312"/>
          <w:kern w:val="21"/>
          <w:sz w:val="32"/>
          <w:szCs w:val="32"/>
          <w:u w:val="single"/>
        </w:rPr>
        <w:t xml:space="preserve">         </w:t>
      </w:r>
      <w:r>
        <w:rPr>
          <w:rFonts w:hint="eastAsia" w:eastAsia="仿宋_GB2312"/>
          <w:kern w:val="21"/>
          <w:sz w:val="32"/>
          <w:szCs w:val="32"/>
          <w:u w:val="single"/>
        </w:rPr>
        <w:t xml:space="preserve">    </w:t>
      </w:r>
      <w:r>
        <w:rPr>
          <w:rFonts w:eastAsia="仿宋_GB2312"/>
          <w:kern w:val="21"/>
          <w:sz w:val="32"/>
          <w:szCs w:val="32"/>
          <w:u w:val="single"/>
        </w:rPr>
        <w:t xml:space="preserve">    </w:t>
      </w:r>
      <w:r>
        <w:rPr>
          <w:rFonts w:eastAsia="仿宋_GB2312"/>
          <w:kern w:val="21"/>
          <w:sz w:val="32"/>
          <w:szCs w:val="32"/>
        </w:rPr>
        <w:t>）。</w:t>
      </w:r>
      <w:r>
        <w:rPr>
          <w:rFonts w:hint="eastAsia" w:ascii="仿宋_GB2312" w:hAnsi="宋体" w:eastAsia="仿宋_GB2312"/>
          <w:sz w:val="32"/>
          <w:szCs w:val="32"/>
        </w:rPr>
        <w:t>乙方于</w:t>
      </w:r>
      <w:r>
        <w:rPr>
          <w:rFonts w:ascii="仿宋_GB2312" w:hAnsi="宋体" w:eastAsia="仿宋_GB2312"/>
          <w:sz w:val="32"/>
          <w:szCs w:val="32"/>
          <w:u w:val="single"/>
        </w:rPr>
        <w:t xml:space="preserve">    </w:t>
      </w:r>
      <w:r>
        <w:rPr>
          <w:rFonts w:hint="eastAsia" w:ascii="仿宋_GB2312" w:hAnsi="宋体" w:eastAsia="仿宋_GB2312"/>
          <w:sz w:val="32"/>
          <w:szCs w:val="32"/>
        </w:rPr>
        <w:t>月</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rPr>
        <w:t>日前将服务费支付给甲方。</w:t>
      </w:r>
    </w:p>
    <w:p>
      <w:pPr>
        <w:spacing w:line="460" w:lineRule="exact"/>
        <w:ind w:firstLine="640" w:firstLineChars="200"/>
        <w:rPr>
          <w:rFonts w:ascii="黑体" w:hAnsi="黑体" w:eastAsia="黑体"/>
          <w:bCs/>
          <w:sz w:val="32"/>
          <w:szCs w:val="32"/>
        </w:rPr>
      </w:pPr>
      <w:r>
        <w:rPr>
          <w:rFonts w:hint="eastAsia" w:ascii="黑体" w:hAnsi="黑体" w:eastAsia="黑体"/>
          <w:bCs/>
          <w:sz w:val="32"/>
          <w:szCs w:val="32"/>
        </w:rPr>
        <w:t>五、甲乙双方责任</w:t>
      </w:r>
    </w:p>
    <w:p>
      <w:pPr>
        <w:spacing w:line="460" w:lineRule="exact"/>
        <w:ind w:firstLine="640" w:firstLineChars="200"/>
        <w:rPr>
          <w:rFonts w:ascii="仿宋_GB2312" w:hAnsi="宋体"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hint="eastAsia" w:ascii="仿宋_GB2312" w:hAnsi="宋体" w:eastAsia="仿宋_GB2312"/>
          <w:sz w:val="32"/>
          <w:szCs w:val="32"/>
        </w:rPr>
        <w:t>甲方负责按照县农业农村水利局制定的农业生产社会化服务的技术操作规程，为乙方提供所订社会化服务环节工作，严格遵守农药安全使用规定和与乡镇政府签订的服务协议，</w:t>
      </w:r>
      <w:r>
        <w:rPr>
          <w:rFonts w:hint="eastAsia" w:ascii="仿宋_GB2312" w:eastAsia="仿宋_GB2312"/>
          <w:sz w:val="32"/>
          <w:szCs w:val="32"/>
        </w:rPr>
        <w:t>提供相应机械设备和人力，按</w:t>
      </w:r>
      <w:r>
        <w:rPr>
          <w:rFonts w:hint="eastAsia" w:ascii="仿宋_GB2312" w:hAnsi="宋体" w:eastAsia="仿宋_GB2312"/>
          <w:sz w:val="32"/>
          <w:szCs w:val="32"/>
        </w:rPr>
        <w:t>期完成相关作业，确保服务效果，</w:t>
      </w:r>
    </w:p>
    <w:p>
      <w:pPr>
        <w:spacing w:line="460" w:lineRule="exact"/>
        <w:ind w:firstLine="57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hAnsi="宋体" w:eastAsia="仿宋_GB2312"/>
          <w:sz w:val="32"/>
          <w:szCs w:val="32"/>
        </w:rPr>
        <w:t>甲方必须建立服务台账，完整记录与乙方的服务面积和内容，对植保服务的用药品种和数量、防治效果等作如实记录，并由乙方签字确认；</w:t>
      </w:r>
    </w:p>
    <w:p>
      <w:pPr>
        <w:widowControl/>
        <w:spacing w:line="460" w:lineRule="exact"/>
        <w:ind w:left="105" w:leftChars="50" w:firstLine="480" w:firstLineChars="150"/>
        <w:rPr>
          <w:rFonts w:ascii="仿宋_GB2312"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、乙方自愿</w:t>
      </w:r>
      <w:r>
        <w:rPr>
          <w:rFonts w:hint="eastAsia" w:ascii="仿宋_GB2312" w:eastAsia="仿宋_GB2312"/>
          <w:sz w:val="32"/>
          <w:szCs w:val="32"/>
        </w:rPr>
        <w:t>按实际面积</w:t>
      </w:r>
      <w:r>
        <w:rPr>
          <w:rFonts w:hint="eastAsia" w:ascii="仿宋_GB2312" w:hAnsi="宋体" w:eastAsia="仿宋_GB2312"/>
          <w:sz w:val="32"/>
          <w:szCs w:val="32"/>
        </w:rPr>
        <w:t>接受甲方农业生产社会化服务，</w:t>
      </w:r>
      <w:r>
        <w:rPr>
          <w:rFonts w:hint="eastAsia" w:ascii="仿宋_GB2312" w:eastAsia="仿宋_GB2312"/>
          <w:sz w:val="32"/>
          <w:szCs w:val="32"/>
        </w:rPr>
        <w:t>并</w:t>
      </w:r>
      <w:r>
        <w:rPr>
          <w:rFonts w:hint="eastAsia" w:ascii="仿宋_GB2312" w:hAnsi="宋体" w:eastAsia="仿宋_GB2312"/>
          <w:sz w:val="32"/>
          <w:szCs w:val="32"/>
        </w:rPr>
        <w:t>自行做好田间肥水管理等工作；</w:t>
      </w:r>
    </w:p>
    <w:p>
      <w:pPr>
        <w:widowControl/>
        <w:spacing w:line="460" w:lineRule="exact"/>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、乙方配合甲方做好农业生产服务面积等登记确认工作；</w:t>
      </w:r>
    </w:p>
    <w:p>
      <w:pPr>
        <w:spacing w:line="460" w:lineRule="exact"/>
        <w:ind w:firstLine="570"/>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、甲乙双方自觉接受县农业农村水利局、财政等部门和乡镇政府的监督，对提供虚假服务的不予拨付财政补助资金。</w:t>
      </w:r>
    </w:p>
    <w:p>
      <w:pPr>
        <w:spacing w:line="460" w:lineRule="exact"/>
        <w:ind w:firstLine="570"/>
        <w:rPr>
          <w:rFonts w:ascii="黑体" w:hAnsi="黑体" w:eastAsia="黑体"/>
          <w:sz w:val="32"/>
          <w:szCs w:val="32"/>
        </w:rPr>
      </w:pPr>
      <w:r>
        <w:rPr>
          <w:rFonts w:hint="eastAsia" w:ascii="黑体" w:hAnsi="黑体" w:eastAsia="黑体"/>
          <w:sz w:val="32"/>
          <w:szCs w:val="32"/>
        </w:rPr>
        <w:t>六、对提供植保的免除责任：</w:t>
      </w:r>
    </w:p>
    <w:p>
      <w:pPr>
        <w:spacing w:line="460" w:lineRule="exact"/>
        <w:ind w:firstLine="57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、因天气、施肥、污染等其他因素造成的生理性病害；</w:t>
      </w:r>
    </w:p>
    <w:p>
      <w:pPr>
        <w:spacing w:line="460" w:lineRule="exact"/>
        <w:ind w:firstLine="57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、因特殊天气影响而不能及时防治造成损失的；</w:t>
      </w:r>
    </w:p>
    <w:p>
      <w:pPr>
        <w:spacing w:line="460" w:lineRule="exact"/>
        <w:ind w:firstLine="570"/>
        <w:rPr>
          <w:rFonts w:ascii="黑体" w:hAnsi="黑体" w:eastAsia="黑体" w:cs="黑体"/>
          <w:sz w:val="32"/>
          <w:szCs w:val="32"/>
        </w:rPr>
      </w:pPr>
      <w:r>
        <w:rPr>
          <w:rFonts w:hint="eastAsia" w:ascii="黑体" w:hAnsi="黑体" w:eastAsia="黑体" w:cs="黑体"/>
          <w:sz w:val="32"/>
          <w:szCs w:val="32"/>
        </w:rPr>
        <w:t>七、其它约定事项</w:t>
      </w:r>
    </w:p>
    <w:p>
      <w:pPr>
        <w:spacing w:line="460" w:lineRule="exact"/>
        <w:ind w:firstLine="570"/>
        <w:rPr>
          <w:rFonts w:ascii="仿宋_GB2312" w:eastAsia="仿宋_GB2312"/>
          <w:sz w:val="32"/>
          <w:szCs w:val="32"/>
        </w:rPr>
      </w:pPr>
      <w:r>
        <w:rPr>
          <w:rFonts w:hint="eastAsia" w:ascii="仿宋_GB2312" w:eastAsia="仿宋_GB2312"/>
          <w:sz w:val="32"/>
          <w:szCs w:val="32"/>
        </w:rPr>
        <w:t>1、本合同一式两份，自甲乙双方签字之日起生效，甲乙双方各持一份，具有同等法律效力。</w:t>
      </w:r>
    </w:p>
    <w:p>
      <w:pPr>
        <w:spacing w:line="460" w:lineRule="exact"/>
        <w:ind w:firstLine="570"/>
        <w:rPr>
          <w:rFonts w:ascii="仿宋_GB2312" w:eastAsia="仿宋_GB2312"/>
          <w:sz w:val="32"/>
          <w:szCs w:val="32"/>
        </w:rPr>
      </w:pPr>
      <w:r>
        <w:rPr>
          <w:rFonts w:hint="eastAsia" w:ascii="仿宋_GB2312" w:eastAsia="仿宋_GB2312"/>
          <w:sz w:val="32"/>
          <w:szCs w:val="32"/>
        </w:rPr>
        <w:t>2、未尽或须调整事宜经甲乙双方协商一致可签订补充协议，补充协议与本合同具有同等法律效力。补充协议与本合同不一致的，以补充协议为准。</w:t>
      </w:r>
    </w:p>
    <w:p>
      <w:pPr>
        <w:spacing w:line="460" w:lineRule="exact"/>
        <w:ind w:firstLine="570"/>
        <w:rPr>
          <w:rFonts w:ascii="仿宋_GB2312" w:eastAsia="仿宋_GB2312"/>
          <w:sz w:val="32"/>
          <w:szCs w:val="32"/>
        </w:rPr>
      </w:pPr>
      <w:r>
        <w:rPr>
          <w:rFonts w:hint="eastAsia" w:ascii="仿宋_GB2312" w:eastAsia="仿宋_GB2312"/>
          <w:sz w:val="32"/>
          <w:szCs w:val="32"/>
        </w:rPr>
        <w:t>3、服务所在地村委会或村联合社可对甲乙双方的托管服务关系予以指导和监督。</w:t>
      </w:r>
    </w:p>
    <w:p>
      <w:pPr>
        <w:spacing w:line="460" w:lineRule="exact"/>
        <w:rPr>
          <w:rFonts w:ascii="仿宋_GB2312" w:eastAsia="仿宋_GB2312"/>
          <w:sz w:val="32"/>
          <w:szCs w:val="32"/>
        </w:rPr>
      </w:pPr>
    </w:p>
    <w:p>
      <w:pPr>
        <w:spacing w:line="460" w:lineRule="exact"/>
        <w:rPr>
          <w:rFonts w:ascii="仿宋_GB2312" w:eastAsia="仿宋_GB2312"/>
          <w:sz w:val="32"/>
          <w:szCs w:val="32"/>
          <w:u w:val="single"/>
        </w:rPr>
      </w:pPr>
      <w:r>
        <w:rPr>
          <w:rFonts w:hint="eastAsia" w:ascii="仿宋_GB2312" w:eastAsia="仿宋_GB2312"/>
          <w:sz w:val="32"/>
          <w:szCs w:val="32"/>
        </w:rPr>
        <w:t>甲方</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hAnsi="宋体" w:eastAsia="仿宋_GB2312"/>
          <w:sz w:val="32"/>
          <w:szCs w:val="32"/>
        </w:rPr>
        <w:t>（签章）</w:t>
      </w:r>
      <w:r>
        <w:rPr>
          <w:rFonts w:ascii="仿宋_GB2312" w:hAnsi="宋体" w:eastAsia="仿宋_GB2312"/>
          <w:sz w:val="32"/>
          <w:szCs w:val="32"/>
        </w:rPr>
        <w:t xml:space="preserve"> </w:t>
      </w:r>
    </w:p>
    <w:p>
      <w:pPr>
        <w:spacing w:line="460" w:lineRule="exact"/>
        <w:rPr>
          <w:rFonts w:ascii="仿宋_GB2312" w:eastAsia="仿宋_GB2312"/>
          <w:sz w:val="32"/>
          <w:szCs w:val="32"/>
        </w:rPr>
      </w:pPr>
    </w:p>
    <w:p>
      <w:pPr>
        <w:spacing w:line="460" w:lineRule="exact"/>
        <w:rPr>
          <w:rFonts w:ascii="仿宋_GB2312" w:eastAsia="仿宋_GB2312"/>
          <w:sz w:val="30"/>
          <w:szCs w:val="30"/>
        </w:rPr>
      </w:pPr>
      <w:r>
        <w:rPr>
          <w:rFonts w:hint="eastAsia" w:ascii="仿宋_GB2312" w:eastAsia="仿宋_GB2312"/>
          <w:sz w:val="32"/>
          <w:szCs w:val="32"/>
        </w:rPr>
        <w:t>乙方</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u w:val="single"/>
        </w:rPr>
        <w:t xml:space="preserve">              </w:t>
      </w:r>
      <w:r>
        <w:rPr>
          <w:rFonts w:hint="eastAsia" w:ascii="仿宋_GB2312" w:hAnsi="宋体" w:eastAsia="仿宋_GB2312"/>
          <w:sz w:val="32"/>
          <w:szCs w:val="32"/>
        </w:rPr>
        <w:t>（签章）</w:t>
      </w:r>
      <w:r>
        <w:rPr>
          <w:rFonts w:ascii="仿宋_GB2312" w:eastAsia="仿宋_GB2312"/>
          <w:sz w:val="32"/>
          <w:szCs w:val="32"/>
        </w:rPr>
        <w:t xml:space="preserve">        </w:t>
      </w:r>
      <w:r>
        <w:rPr>
          <w:rFonts w:ascii="仿宋_GB2312" w:hAnsi="宋体" w:eastAsia="仿宋_GB2312"/>
          <w:sz w:val="32"/>
          <w:szCs w:val="32"/>
        </w:rPr>
        <w:t xml:space="preserve">                  </w:t>
      </w:r>
    </w:p>
    <w:p>
      <w:pPr>
        <w:spacing w:line="460" w:lineRule="exact"/>
        <w:rPr>
          <w:rFonts w:ascii="仿宋_GB2312" w:hAnsi="宋体" w:eastAsia="仿宋_GB2312" w:cs="宋体"/>
          <w:bCs/>
          <w:kern w:val="0"/>
          <w:sz w:val="36"/>
          <w:szCs w:val="36"/>
        </w:rPr>
      </w:pPr>
      <w:r>
        <w:rPr>
          <w:rFonts w:ascii="仿宋_GB2312" w:eastAsia="仿宋_GB2312"/>
          <w:sz w:val="30"/>
          <w:szCs w:val="30"/>
        </w:rPr>
        <w:t xml:space="preserve">                                  </w:t>
      </w: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pPr>
        <w:adjustRightInd w:val="0"/>
        <w:snapToGrid w:val="0"/>
        <w:spacing w:after="240" w:afterLines="100" w:line="460" w:lineRule="exact"/>
        <w:jc w:val="left"/>
        <w:rPr>
          <w:rFonts w:ascii="仿宋_GB2312" w:hAnsi="宋体" w:eastAsia="仿宋_GB2312" w:cs="宋体"/>
          <w:bCs/>
          <w:kern w:val="0"/>
          <w:sz w:val="32"/>
          <w:szCs w:val="32"/>
        </w:rPr>
      </w:pPr>
    </w:p>
    <w:p>
      <w:pPr>
        <w:adjustRightInd w:val="0"/>
        <w:snapToGrid w:val="0"/>
        <w:spacing w:after="240" w:afterLines="100" w:line="460" w:lineRule="exact"/>
        <w:jc w:val="left"/>
        <w:rPr>
          <w:rFonts w:ascii="方正小标宋简体" w:hAnsi="方正小标宋简体" w:eastAsia="方正小标宋简体" w:cs="方正小标宋简体"/>
          <w:sz w:val="44"/>
          <w:szCs w:val="44"/>
        </w:rPr>
      </w:pPr>
      <w:r>
        <w:rPr>
          <w:rFonts w:hint="eastAsia" w:ascii="仿宋_GB2312" w:hAnsi="宋体" w:eastAsia="仿宋_GB2312" w:cs="宋体"/>
          <w:bCs/>
          <w:kern w:val="0"/>
          <w:sz w:val="32"/>
          <w:szCs w:val="32"/>
        </w:rPr>
        <w:t>附件10-1：</w:t>
      </w:r>
    </w:p>
    <w:p>
      <w:pPr>
        <w:adjustRightInd w:val="0"/>
        <w:snapToGrid w:val="0"/>
        <w:spacing w:after="240" w:afterLines="100"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休宁县2022年农业生产大托管经营合同</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甲方（村联合社）：</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乙方（农户）：</w:t>
      </w:r>
    </w:p>
    <w:p>
      <w:pPr>
        <w:spacing w:line="4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户名：               身份证号：            </w:t>
      </w:r>
    </w:p>
    <w:p>
      <w:pPr>
        <w:spacing w:line="460" w:lineRule="exact"/>
        <w:ind w:firstLine="640" w:firstLineChars="200"/>
        <w:rPr>
          <w:rFonts w:ascii="仿宋_GB2312" w:eastAsia="仿宋_GB2312"/>
          <w:sz w:val="32"/>
          <w:szCs w:val="32"/>
        </w:rPr>
      </w:pPr>
      <w:r>
        <w:rPr>
          <w:rFonts w:hint="eastAsia" w:ascii="仿宋_GB2312" w:hAnsi="宋体" w:eastAsia="仿宋_GB2312"/>
          <w:bCs/>
          <w:sz w:val="32"/>
          <w:szCs w:val="32"/>
        </w:rPr>
        <w:t xml:space="preserve">电话：               </w:t>
      </w:r>
      <w:r>
        <w:rPr>
          <w:rFonts w:hint="eastAsia" w:ascii="仿宋_GB2312" w:eastAsia="仿宋_GB2312"/>
          <w:sz w:val="32"/>
          <w:szCs w:val="32"/>
        </w:rPr>
        <w:t>地址：</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依照《农民专业合作社法》 《</w:t>
      </w:r>
      <w:r>
        <w:rPr>
          <w:rFonts w:hint="eastAsia" w:ascii="仿宋_GB2312" w:eastAsia="仿宋_GB2312"/>
          <w:sz w:val="32"/>
          <w:szCs w:val="32"/>
          <w:lang w:eastAsia="zh-CN"/>
        </w:rPr>
        <w:t>中华人民共和国农村土地承包法</w:t>
      </w:r>
      <w:r>
        <w:rPr>
          <w:rFonts w:hint="eastAsia" w:ascii="仿宋_GB2312" w:eastAsia="仿宋_GB2312"/>
          <w:sz w:val="32"/>
          <w:szCs w:val="32"/>
        </w:rPr>
        <w:t>》《公司法》等法律法规，经甲、乙双方协商，乙方自愿将自己拥有的土地，委托给甲方进行全程托管统一经营活动并达成一致意见。</w:t>
      </w:r>
    </w:p>
    <w:p>
      <w:pPr>
        <w:numPr>
          <w:ilvl w:val="0"/>
          <w:numId w:val="2"/>
        </w:numPr>
        <w:spacing w:line="460" w:lineRule="exact"/>
        <w:ind w:firstLine="643" w:firstLineChars="200"/>
        <w:rPr>
          <w:rFonts w:ascii="仿宋_GB2312" w:eastAsia="仿宋_GB2312"/>
          <w:sz w:val="32"/>
          <w:szCs w:val="32"/>
        </w:rPr>
      </w:pPr>
      <w:r>
        <w:rPr>
          <w:rFonts w:hint="eastAsia" w:ascii="仿宋_GB2312" w:eastAsia="仿宋_GB2312"/>
          <w:b/>
          <w:bCs/>
          <w:sz w:val="32"/>
          <w:szCs w:val="32"/>
        </w:rPr>
        <w:t>面积：</w:t>
      </w:r>
      <w:r>
        <w:rPr>
          <w:rFonts w:hint="eastAsia" w:ascii="仿宋_GB2312" w:eastAsia="仿宋_GB2312"/>
          <w:sz w:val="32"/>
          <w:szCs w:val="32"/>
        </w:rPr>
        <w:t>乙方同意将其土地经营权托管给甲方，乙方土地承包信息：托管面积：</w:t>
      </w:r>
      <w:r>
        <w:rPr>
          <w:rFonts w:hint="eastAsia" w:ascii="仿宋_GB2312" w:eastAsia="仿宋_GB2312"/>
          <w:sz w:val="32"/>
          <w:szCs w:val="32"/>
          <w:u w:val="single"/>
        </w:rPr>
        <w:t xml:space="preserve">       </w:t>
      </w:r>
      <w:r>
        <w:rPr>
          <w:rFonts w:hint="eastAsia" w:ascii="仿宋_GB2312" w:eastAsia="仿宋_GB2312"/>
          <w:sz w:val="32"/>
          <w:szCs w:val="32"/>
        </w:rPr>
        <w:t>亩；土地承包经营权证书编号：</w:t>
      </w:r>
      <w:r>
        <w:rPr>
          <w:rFonts w:hint="eastAsia" w:ascii="仿宋_GB2312" w:eastAsia="仿宋_GB2312"/>
          <w:sz w:val="32"/>
          <w:szCs w:val="32"/>
          <w:u w:val="single"/>
        </w:rPr>
        <w:t xml:space="preserve">                 </w:t>
      </w:r>
      <w:r>
        <w:rPr>
          <w:rFonts w:hint="eastAsia" w:ascii="仿宋_GB2312" w:eastAsia="仿宋_GB2312"/>
          <w:sz w:val="32"/>
          <w:szCs w:val="32"/>
        </w:rPr>
        <w:t>；位置/四至：</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460" w:lineRule="exact"/>
        <w:ind w:firstLine="643" w:firstLineChars="200"/>
        <w:jc w:val="left"/>
        <w:rPr>
          <w:rFonts w:ascii="仿宋_GB2312" w:eastAsia="仿宋_GB2312"/>
          <w:sz w:val="32"/>
          <w:szCs w:val="32"/>
        </w:rPr>
      </w:pPr>
      <w:r>
        <w:rPr>
          <w:rFonts w:hint="eastAsia" w:ascii="仿宋_GB2312" w:eastAsia="仿宋_GB2312"/>
          <w:b/>
          <w:bCs/>
          <w:sz w:val="32"/>
          <w:szCs w:val="32"/>
        </w:rPr>
        <w:t>二、托管期限：</w:t>
      </w:r>
      <w:r>
        <w:rPr>
          <w:rFonts w:hint="eastAsia" w:ascii="仿宋_GB2312" w:eastAsia="仿宋_GB2312"/>
          <w:sz w:val="32"/>
          <w:szCs w:val="32"/>
        </w:rPr>
        <w:t>自</w:t>
      </w:r>
      <w:r>
        <w:rPr>
          <w:rFonts w:hint="eastAsia" w:ascii="仿宋_GB2312" w:eastAsia="仿宋_GB2312"/>
          <w:sz w:val="32"/>
          <w:szCs w:val="32"/>
          <w:u w:val="single"/>
        </w:rPr>
        <w:t xml:space="preserve">     </w:t>
      </w:r>
      <w:r>
        <w:rPr>
          <w:rFonts w:hint="eastAsia" w:ascii="仿宋_GB2312" w:eastAsia="仿宋_GB2312"/>
          <w:sz w:val="32"/>
          <w:szCs w:val="32"/>
        </w:rPr>
        <w:t>年（油菜、水稻、玉米、大豆）播种起，至</w:t>
      </w:r>
      <w:r>
        <w:rPr>
          <w:rFonts w:hint="eastAsia" w:ascii="仿宋_GB2312" w:eastAsia="仿宋_GB2312"/>
          <w:sz w:val="32"/>
          <w:szCs w:val="32"/>
          <w:u w:val="single"/>
        </w:rPr>
        <w:t xml:space="preserve">     </w:t>
      </w:r>
      <w:r>
        <w:rPr>
          <w:rFonts w:hint="eastAsia" w:ascii="仿宋_GB2312" w:eastAsia="仿宋_GB2312"/>
          <w:sz w:val="32"/>
          <w:szCs w:val="32"/>
        </w:rPr>
        <w:t>年（油菜、水稻、玉米、大豆）收割完毕止。</w:t>
      </w:r>
    </w:p>
    <w:p>
      <w:pPr>
        <w:spacing w:line="460" w:lineRule="exact"/>
        <w:ind w:firstLine="643" w:firstLineChars="200"/>
        <w:jc w:val="left"/>
        <w:rPr>
          <w:rFonts w:ascii="仿宋_GB2312" w:eastAsia="仿宋_GB2312"/>
          <w:sz w:val="32"/>
          <w:szCs w:val="32"/>
        </w:rPr>
      </w:pPr>
      <w:r>
        <w:rPr>
          <w:rFonts w:hint="eastAsia" w:ascii="仿宋_GB2312" w:eastAsia="仿宋_GB2312"/>
          <w:b/>
          <w:bCs/>
          <w:sz w:val="32"/>
          <w:szCs w:val="32"/>
        </w:rPr>
        <w:t>三、每亩保底收益：</w:t>
      </w:r>
      <w:r>
        <w:rPr>
          <w:rFonts w:hint="eastAsia" w:ascii="仿宋_GB2312" w:eastAsia="仿宋_GB2312"/>
          <w:sz w:val="32"/>
          <w:szCs w:val="32"/>
        </w:rPr>
        <w:t>根据田块性质及往年收益</w:t>
      </w:r>
      <w:r>
        <w:rPr>
          <w:rFonts w:hint="eastAsia" w:ascii="仿宋_GB2312" w:eastAsia="仿宋_GB2312"/>
          <w:sz w:val="32"/>
          <w:szCs w:val="32"/>
          <w:lang w:eastAsia="zh-CN"/>
        </w:rPr>
        <w:t>情况</w:t>
      </w:r>
      <w:r>
        <w:rPr>
          <w:rFonts w:hint="eastAsia" w:ascii="仿宋_GB2312" w:eastAsia="仿宋_GB2312"/>
          <w:sz w:val="32"/>
          <w:szCs w:val="32"/>
        </w:rPr>
        <w:t>，经甲、乙双方共同商定，每亩土地保底收益为</w:t>
      </w:r>
      <w:r>
        <w:rPr>
          <w:rFonts w:hint="eastAsia" w:ascii="仿宋_GB2312" w:eastAsia="仿宋_GB2312"/>
          <w:sz w:val="32"/>
          <w:szCs w:val="32"/>
          <w:u w:val="single"/>
        </w:rPr>
        <w:t xml:space="preserve">     </w:t>
      </w:r>
      <w:r>
        <w:rPr>
          <w:rFonts w:hint="eastAsia" w:ascii="仿宋_GB2312" w:eastAsia="仿宋_GB2312"/>
          <w:sz w:val="32"/>
          <w:szCs w:val="32"/>
        </w:rPr>
        <w:t>元/亩/年（大写金额：</w:t>
      </w:r>
      <w:r>
        <w:rPr>
          <w:rFonts w:hint="eastAsia" w:ascii="仿宋_GB2312" w:eastAsia="仿宋_GB2312"/>
          <w:sz w:val="32"/>
          <w:szCs w:val="32"/>
          <w:u w:val="single"/>
        </w:rPr>
        <w:t xml:space="preserve">               </w:t>
      </w:r>
      <w:r>
        <w:rPr>
          <w:rFonts w:hint="eastAsia" w:ascii="仿宋_GB2312" w:eastAsia="仿宋_GB2312"/>
          <w:sz w:val="32"/>
          <w:szCs w:val="32"/>
        </w:rPr>
        <w:t>），合同签订</w:t>
      </w:r>
      <w:r>
        <w:rPr>
          <w:rFonts w:hint="eastAsia" w:ascii="仿宋_GB2312" w:eastAsia="仿宋_GB2312"/>
          <w:sz w:val="32"/>
          <w:szCs w:val="32"/>
          <w:u w:val="single"/>
        </w:rPr>
        <w:t xml:space="preserve">    </w:t>
      </w:r>
      <w:r>
        <w:rPr>
          <w:rFonts w:hint="eastAsia" w:ascii="仿宋_GB2312" w:eastAsia="仿宋_GB2312"/>
          <w:sz w:val="32"/>
          <w:szCs w:val="32"/>
        </w:rPr>
        <w:t>日内，甲方支付乙方保底收益费用，乙方账号信息：</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460" w:lineRule="exact"/>
        <w:ind w:left="638" w:leftChars="304"/>
        <w:rPr>
          <w:rFonts w:ascii="仿宋_GB2312" w:eastAsia="仿宋_GB2312"/>
          <w:b/>
          <w:bCs/>
          <w:sz w:val="32"/>
          <w:szCs w:val="32"/>
        </w:rPr>
      </w:pPr>
      <w:r>
        <w:rPr>
          <w:rFonts w:hint="eastAsia" w:ascii="仿宋_GB2312" w:eastAsia="仿宋_GB2312"/>
          <w:b/>
          <w:bCs/>
          <w:sz w:val="32"/>
          <w:szCs w:val="32"/>
        </w:rPr>
        <w:t>四、二次分红：</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除去各项生产费用、管理费用和货款、保险费用后的盈利部分，由村联合社和农户按照</w:t>
      </w:r>
      <w:r>
        <w:rPr>
          <w:rFonts w:hint="eastAsia" w:ascii="仿宋_GB2312" w:eastAsia="仿宋_GB2312"/>
          <w:sz w:val="32"/>
          <w:szCs w:val="32"/>
          <w:u w:val="single"/>
        </w:rPr>
        <w:t xml:space="preserve">    ：   </w:t>
      </w:r>
      <w:r>
        <w:rPr>
          <w:rFonts w:hint="eastAsia" w:ascii="仿宋_GB2312" w:eastAsia="仿宋_GB2312"/>
          <w:sz w:val="32"/>
          <w:szCs w:val="32"/>
        </w:rPr>
        <w:t>的比例进行二次分红。</w:t>
      </w:r>
    </w:p>
    <w:p>
      <w:pPr>
        <w:spacing w:line="460" w:lineRule="exact"/>
        <w:ind w:firstLine="643" w:firstLineChars="200"/>
        <w:rPr>
          <w:rFonts w:ascii="仿宋_GB2312" w:eastAsia="仿宋_GB2312"/>
          <w:b/>
          <w:bCs/>
          <w:sz w:val="32"/>
          <w:szCs w:val="32"/>
        </w:rPr>
      </w:pPr>
      <w:r>
        <w:rPr>
          <w:rFonts w:hint="eastAsia" w:ascii="仿宋_GB2312" w:eastAsia="仿宋_GB2312"/>
          <w:b/>
          <w:bCs/>
          <w:sz w:val="32"/>
          <w:szCs w:val="32"/>
        </w:rPr>
        <w:t>五、双方的权利和义务：</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1. 乙方按照自愿有偿、集中连片、保底收益适中的原则，根据合同约定，把土地托管给甲方进行全程托管统一经营。</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2. 甲方按照约定向乙方支付保底收益。</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3.农作物收成获益后进行二次分红，甲方按照约定比例把分红资金在</w:t>
      </w:r>
      <w:r>
        <w:rPr>
          <w:rFonts w:hint="eastAsia" w:ascii="仿宋_GB2312" w:eastAsia="仿宋_GB2312"/>
          <w:sz w:val="32"/>
          <w:szCs w:val="32"/>
          <w:u w:val="single"/>
        </w:rPr>
        <w:t xml:space="preserve">     </w:t>
      </w:r>
      <w:r>
        <w:rPr>
          <w:rFonts w:hint="eastAsia" w:ascii="仿宋_GB2312" w:eastAsia="仿宋_GB2312"/>
          <w:sz w:val="32"/>
          <w:szCs w:val="32"/>
        </w:rPr>
        <w:t>天内，拨付到乙方的账户。</w:t>
      </w:r>
    </w:p>
    <w:p>
      <w:pPr>
        <w:spacing w:line="460" w:lineRule="exact"/>
        <w:ind w:firstLine="643" w:firstLineChars="200"/>
        <w:rPr>
          <w:rFonts w:ascii="仿宋_GB2312" w:eastAsia="仿宋_GB2312"/>
          <w:b/>
          <w:bCs/>
          <w:sz w:val="32"/>
          <w:szCs w:val="32"/>
        </w:rPr>
      </w:pPr>
      <w:r>
        <w:rPr>
          <w:rFonts w:hint="eastAsia" w:ascii="仿宋_GB2312" w:eastAsia="仿宋_GB2312"/>
          <w:b/>
          <w:bCs/>
          <w:sz w:val="32"/>
          <w:szCs w:val="32"/>
        </w:rPr>
        <w:t>六、协议的变更和解除</w:t>
      </w:r>
    </w:p>
    <w:p>
      <w:pPr>
        <w:spacing w:line="460" w:lineRule="exact"/>
        <w:ind w:left="638" w:leftChars="304"/>
        <w:rPr>
          <w:rFonts w:ascii="仿宋_GB2312" w:eastAsia="仿宋_GB2312"/>
          <w:sz w:val="32"/>
          <w:szCs w:val="32"/>
        </w:rPr>
      </w:pPr>
      <w:r>
        <w:rPr>
          <w:rFonts w:hint="eastAsia" w:ascii="仿宋_GB2312" w:eastAsia="仿宋_GB2312"/>
          <w:sz w:val="32"/>
          <w:szCs w:val="32"/>
        </w:rPr>
        <w:t>1.协议签订后，</w:t>
      </w:r>
      <w:r>
        <w:rPr>
          <w:rFonts w:hint="eastAsia" w:ascii="仿宋_GB2312" w:eastAsia="仿宋_GB2312"/>
          <w:color w:val="000000" w:themeColor="text1"/>
          <w:sz w:val="32"/>
          <w:szCs w:val="32"/>
          <w14:textFill>
            <w14:solidFill>
              <w14:schemeClr w14:val="tx1"/>
            </w14:solidFill>
          </w14:textFill>
        </w:rPr>
        <w:t>双方不得擅自</w:t>
      </w:r>
      <w:r>
        <w:rPr>
          <w:rFonts w:hint="eastAsia" w:ascii="仿宋_GB2312" w:eastAsia="仿宋_GB2312"/>
          <w:sz w:val="32"/>
          <w:szCs w:val="32"/>
        </w:rPr>
        <w:t>变更或解除。</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2.因不可抗拒因素致使本协议无法履行时，可以变更和解除，各方互不承担责任。</w:t>
      </w:r>
    </w:p>
    <w:p>
      <w:pPr>
        <w:spacing w:line="460" w:lineRule="exact"/>
        <w:ind w:left="638" w:leftChars="304"/>
        <w:rPr>
          <w:rFonts w:ascii="仿宋_GB2312" w:eastAsia="仿宋_GB2312"/>
          <w:b/>
          <w:bCs/>
          <w:sz w:val="32"/>
          <w:szCs w:val="32"/>
        </w:rPr>
      </w:pPr>
      <w:r>
        <w:rPr>
          <w:rFonts w:hint="eastAsia" w:ascii="仿宋_GB2312" w:eastAsia="仿宋_GB2312"/>
          <w:b/>
          <w:bCs/>
          <w:sz w:val="32"/>
          <w:szCs w:val="32"/>
        </w:rPr>
        <w:t>七、违约责任</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1.若乙方违约收回甲方托管土地，或者干预甲方生产经营活动给甲方造成损失的，乙方应承担相应的赔偿责任。</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2. 甲方未按照协议规定用途使用土地，改变农业用途或者造成土地永久性损害、土地荒芜的，乙方劝阻制止无效时，可以依法解除协议，并由甲方承担土地恢复费用。</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3.其他违法违约行为可依据国家法律、法规和政策规定处理。</w:t>
      </w:r>
    </w:p>
    <w:p>
      <w:pPr>
        <w:spacing w:line="460" w:lineRule="exact"/>
        <w:ind w:left="638" w:leftChars="304"/>
        <w:rPr>
          <w:rFonts w:ascii="仿宋_GB2312" w:eastAsia="仿宋_GB2312"/>
          <w:b/>
          <w:bCs/>
          <w:sz w:val="32"/>
          <w:szCs w:val="32"/>
        </w:rPr>
      </w:pPr>
      <w:r>
        <w:rPr>
          <w:rFonts w:hint="eastAsia" w:ascii="仿宋_GB2312" w:eastAsia="仿宋_GB2312"/>
          <w:b/>
          <w:bCs/>
          <w:sz w:val="32"/>
          <w:szCs w:val="32"/>
        </w:rPr>
        <w:t>八、其他事宣</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1. 甲、乙双方在履行本协议过程中如发生争执，应首先通过友好协商解决，协商不成可向当地人民法院提起诉讼。</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2. 未尽事宜，双方经协商可另签订补充协议，其法律效力同本合同。本合同一式两份，甲方、乙方各执一份，双方签字（盖章）后生效。</w:t>
      </w: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p>
    <w:p>
      <w:pPr>
        <w:spacing w:line="460" w:lineRule="exact"/>
        <w:rPr>
          <w:rFonts w:ascii="仿宋_GB2312" w:eastAsia="仿宋_GB2312"/>
          <w:sz w:val="32"/>
          <w:szCs w:val="32"/>
        </w:rPr>
      </w:pPr>
      <w:r>
        <w:rPr>
          <w:rFonts w:hint="eastAsia" w:ascii="仿宋_GB2312" w:eastAsia="仿宋_GB2312"/>
          <w:sz w:val="32"/>
          <w:szCs w:val="32"/>
        </w:rPr>
        <w:t>甲方</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 xml:space="preserve">       乙方</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u w:val="single"/>
        </w:rPr>
        <w:t xml:space="preserve">              </w:t>
      </w:r>
      <w:r>
        <w:rPr>
          <w:rFonts w:ascii="仿宋_GB2312" w:eastAsia="仿宋_GB2312"/>
          <w:sz w:val="32"/>
          <w:szCs w:val="32"/>
        </w:rPr>
        <w:t xml:space="preserve">       </w:t>
      </w:r>
      <w:r>
        <w:rPr>
          <w:rFonts w:ascii="仿宋_GB2312" w:hAnsi="宋体" w:eastAsia="仿宋_GB2312"/>
          <w:sz w:val="32"/>
          <w:szCs w:val="32"/>
        </w:rPr>
        <w:t xml:space="preserve">                  </w:t>
      </w:r>
    </w:p>
    <w:p>
      <w:pPr>
        <w:spacing w:line="460" w:lineRule="exact"/>
        <w:rPr>
          <w:rFonts w:ascii="仿宋_GB2312" w:eastAsia="仿宋_GB2312"/>
          <w:sz w:val="32"/>
          <w:szCs w:val="32"/>
        </w:rPr>
      </w:pPr>
      <w:r>
        <w:rPr>
          <w:rFonts w:ascii="仿宋_GB2312" w:eastAsia="仿宋_GB2312"/>
          <w:sz w:val="32"/>
          <w:szCs w:val="32"/>
        </w:rPr>
        <w:t xml:space="preserve">                                   </w:t>
      </w:r>
    </w:p>
    <w:p>
      <w:pPr>
        <w:spacing w:line="460" w:lineRule="exact"/>
        <w:rPr>
          <w:rFonts w:ascii="仿宋_GB2312" w:hAnsi="宋体" w:eastAsia="仿宋_GB2312" w:cs="宋体"/>
          <w:bCs/>
          <w:kern w:val="0"/>
          <w:sz w:val="32"/>
          <w:szCs w:val="32"/>
        </w:rPr>
      </w:pPr>
      <w:r>
        <w:rPr>
          <w:rFonts w:hint="eastAsia" w:ascii="仿宋_GB2312" w:eastAsia="仿宋_GB2312"/>
          <w:sz w:val="32"/>
          <w:szCs w:val="32"/>
        </w:rPr>
        <w:t>2022年</w:t>
      </w:r>
      <w:r>
        <w:rPr>
          <w:rFonts w:ascii="仿宋_GB2312" w:eastAsia="仿宋_GB2312"/>
          <w:sz w:val="32"/>
          <w:szCs w:val="32"/>
        </w:rPr>
        <w:t xml:space="preserve">   </w:t>
      </w:r>
      <w:r>
        <w:rPr>
          <w:rFonts w:hint="eastAsia" w:ascii="仿宋_GB2312" w:eastAsia="仿宋_GB2312"/>
          <w:sz w:val="32"/>
          <w:szCs w:val="32"/>
        </w:rPr>
        <w:t xml:space="preserve"> 月</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日            2022年</w:t>
      </w:r>
      <w:r>
        <w:rPr>
          <w:rFonts w:ascii="仿宋_GB2312" w:eastAsia="仿宋_GB2312"/>
          <w:sz w:val="32"/>
          <w:szCs w:val="32"/>
        </w:rPr>
        <w:t xml:space="preserve">   </w:t>
      </w:r>
      <w:r>
        <w:rPr>
          <w:rFonts w:hint="eastAsia" w:ascii="仿宋_GB2312" w:eastAsia="仿宋_GB2312"/>
          <w:sz w:val="32"/>
          <w:szCs w:val="32"/>
        </w:rPr>
        <w:t xml:space="preserve"> 月</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日</w:t>
      </w:r>
    </w:p>
    <w:p>
      <w:pPr>
        <w:spacing w:line="460" w:lineRule="exact"/>
        <w:ind w:firstLine="1280" w:firstLineChars="400"/>
        <w:rPr>
          <w:rFonts w:ascii="仿宋_GB2312" w:hAnsi="宋体" w:eastAsia="仿宋_GB2312" w:cs="宋体"/>
          <w:bCs/>
          <w:kern w:val="0"/>
          <w:sz w:val="32"/>
          <w:szCs w:val="32"/>
        </w:rPr>
      </w:pPr>
    </w:p>
    <w:p>
      <w:pPr>
        <w:adjustRightInd w:val="0"/>
        <w:snapToGrid w:val="0"/>
        <w:spacing w:after="240" w:afterLines="100" w:line="460" w:lineRule="exact"/>
        <w:jc w:val="left"/>
        <w:rPr>
          <w:rFonts w:ascii="仿宋_GB2312" w:hAnsi="宋体" w:eastAsia="仿宋_GB2312" w:cs="宋体"/>
          <w:bCs/>
          <w:kern w:val="0"/>
          <w:sz w:val="32"/>
          <w:szCs w:val="32"/>
        </w:rPr>
      </w:pPr>
    </w:p>
    <w:p>
      <w:pPr>
        <w:adjustRightInd w:val="0"/>
        <w:snapToGrid w:val="0"/>
        <w:spacing w:after="240" w:afterLines="100" w:line="460" w:lineRule="exact"/>
        <w:jc w:val="left"/>
        <w:rPr>
          <w:rFonts w:ascii="仿宋_GB2312" w:hAnsi="宋体" w:eastAsia="仿宋_GB2312" w:cs="宋体"/>
          <w:bCs/>
          <w:kern w:val="0"/>
          <w:sz w:val="32"/>
          <w:szCs w:val="32"/>
        </w:rPr>
      </w:pPr>
    </w:p>
    <w:p>
      <w:pPr>
        <w:adjustRightInd w:val="0"/>
        <w:snapToGrid w:val="0"/>
        <w:spacing w:after="240" w:afterLines="100" w:line="460" w:lineRule="exact"/>
        <w:jc w:val="left"/>
        <w:rPr>
          <w:rFonts w:ascii="仿宋_GB2312" w:hAnsi="宋体" w:eastAsia="仿宋_GB2312" w:cs="宋体"/>
          <w:bCs/>
          <w:kern w:val="0"/>
          <w:sz w:val="32"/>
          <w:szCs w:val="32"/>
        </w:rPr>
      </w:pPr>
    </w:p>
    <w:p>
      <w:pPr>
        <w:adjustRightInd w:val="0"/>
        <w:snapToGrid w:val="0"/>
        <w:spacing w:after="240" w:afterLines="100" w:line="460" w:lineRule="exact"/>
        <w:jc w:val="left"/>
        <w:rPr>
          <w:rFonts w:ascii="仿宋_GB2312" w:hAnsi="宋体" w:eastAsia="仿宋_GB2312" w:cs="宋体"/>
          <w:bCs/>
          <w:kern w:val="0"/>
          <w:sz w:val="32"/>
          <w:szCs w:val="32"/>
        </w:rPr>
      </w:pPr>
    </w:p>
    <w:p>
      <w:pPr>
        <w:adjustRightInd w:val="0"/>
        <w:snapToGrid w:val="0"/>
        <w:spacing w:after="240" w:afterLines="100" w:line="460" w:lineRule="exact"/>
        <w:jc w:val="left"/>
        <w:rPr>
          <w:rFonts w:ascii="方正小标宋简体" w:hAnsi="方正小标宋简体" w:eastAsia="方正小标宋简体" w:cs="方正小标宋简体"/>
          <w:sz w:val="44"/>
          <w:szCs w:val="44"/>
        </w:rPr>
      </w:pPr>
      <w:r>
        <w:rPr>
          <w:rFonts w:hint="eastAsia" w:ascii="仿宋_GB2312" w:hAnsi="宋体" w:eastAsia="仿宋_GB2312" w:cs="宋体"/>
          <w:bCs/>
          <w:kern w:val="0"/>
          <w:sz w:val="32"/>
          <w:szCs w:val="32"/>
        </w:rPr>
        <w:t>附件10-2：</w:t>
      </w:r>
    </w:p>
    <w:p>
      <w:pPr>
        <w:adjustRightInd w:val="0"/>
        <w:snapToGrid w:val="0"/>
        <w:spacing w:after="240" w:afterLines="100" w:line="4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休宁县2022年度农业生产大托管服务合同</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甲方（村联合社）：</w:t>
      </w:r>
    </w:p>
    <w:p>
      <w:pPr>
        <w:spacing w:line="46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乙方（服务组织）：</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依照《农民专业合作社法》、《</w:t>
      </w:r>
      <w:r>
        <w:rPr>
          <w:rFonts w:hint="eastAsia" w:ascii="仿宋_GB2312" w:eastAsia="仿宋_GB2312"/>
          <w:color w:val="000000" w:themeColor="text1"/>
          <w:sz w:val="32"/>
          <w:szCs w:val="32"/>
          <w:lang w:eastAsia="zh-CN"/>
          <w14:textFill>
            <w14:solidFill>
              <w14:schemeClr w14:val="tx1"/>
            </w14:solidFill>
          </w14:textFill>
        </w:rPr>
        <w:t>中华人民共和国农村土地承包法</w:t>
      </w:r>
      <w:r>
        <w:rPr>
          <w:rFonts w:hint="eastAsia" w:ascii="仿宋_GB2312" w:eastAsia="仿宋_GB2312"/>
          <w:color w:val="000000" w:themeColor="text1"/>
          <w:sz w:val="32"/>
          <w:szCs w:val="32"/>
          <w14:textFill>
            <w14:solidFill>
              <w14:schemeClr w14:val="tx1"/>
            </w14:solidFill>
          </w14:textFill>
        </w:rPr>
        <w:t>》、《公司法》等法律法规，经甲、乙双方协商，甲方自愿将自己托管的土地，委托给乙方进行农业生产托管服务并达成一致意见。</w:t>
      </w:r>
    </w:p>
    <w:p>
      <w:pPr>
        <w:numPr>
          <w:ilvl w:val="0"/>
          <w:numId w:val="3"/>
        </w:numPr>
        <w:spacing w:line="4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面积：</w:t>
      </w:r>
      <w:r>
        <w:rPr>
          <w:rFonts w:hint="eastAsia" w:ascii="仿宋_GB2312" w:eastAsia="仿宋_GB2312"/>
          <w:color w:val="000000" w:themeColor="text1"/>
          <w:sz w:val="32"/>
          <w:szCs w:val="32"/>
          <w14:textFill>
            <w14:solidFill>
              <w14:schemeClr w14:val="tx1"/>
            </w14:solidFill>
          </w14:textFill>
        </w:rPr>
        <w:t>甲方将本村农民托管土地的农业生产服务环节，集中托管于乙方统一服务，托管服务面积：</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亩。</w:t>
      </w:r>
    </w:p>
    <w:p>
      <w:pPr>
        <w:spacing w:line="4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二、位置：</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w:t>
      </w:r>
    </w:p>
    <w:p>
      <w:pPr>
        <w:spacing w:line="4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三、托管服务期：</w:t>
      </w:r>
      <w:r>
        <w:rPr>
          <w:rFonts w:hint="eastAsia" w:ascii="仿宋_GB2312" w:eastAsia="仿宋_GB2312"/>
          <w:color w:val="000000" w:themeColor="text1"/>
          <w:sz w:val="32"/>
          <w:szCs w:val="32"/>
          <w14:textFill>
            <w14:solidFill>
              <w14:schemeClr w14:val="tx1"/>
            </w14:solidFill>
          </w14:textFill>
        </w:rPr>
        <w:t>自</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始至</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止（以农作物种植和收获为起止时间）。</w:t>
      </w:r>
    </w:p>
    <w:p>
      <w:pPr>
        <w:spacing w:line="460" w:lineRule="exact"/>
        <w:ind w:firstLine="643" w:firstLineChars="200"/>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四、每亩服务收费：</w:t>
      </w:r>
      <w:r>
        <w:rPr>
          <w:rFonts w:hint="eastAsia" w:ascii="仿宋_GB2312" w:eastAsia="仿宋_GB2312"/>
          <w:color w:val="000000" w:themeColor="text1"/>
          <w:sz w:val="32"/>
          <w:szCs w:val="32"/>
          <w14:textFill>
            <w14:solidFill>
              <w14:schemeClr w14:val="tx1"/>
            </w14:solidFill>
          </w14:textFill>
        </w:rPr>
        <w:t>根据农作物实际服务面积，经甲、乙双方共同商定，每亩土地托管服务费为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元/亩/年（大写金额：</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），乙方支付甲方托管服务费用时间是</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p>
    <w:p>
      <w:pPr>
        <w:spacing w:line="4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甲方账号信息：</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p>
    <w:p>
      <w:pPr>
        <w:spacing w:line="460" w:lineRule="exact"/>
        <w:ind w:left="638" w:leftChars="304"/>
        <w:rPr>
          <w:rFonts w:ascii="仿宋_GB2312" w:eastAsia="仿宋_GB2312"/>
          <w:b/>
          <w:bCs/>
          <w:sz w:val="32"/>
          <w:szCs w:val="32"/>
        </w:rPr>
      </w:pPr>
      <w:r>
        <w:rPr>
          <w:rFonts w:hint="eastAsia" w:ascii="仿宋_GB2312" w:eastAsia="仿宋_GB2312"/>
          <w:b/>
          <w:bCs/>
          <w:sz w:val="32"/>
          <w:szCs w:val="32"/>
        </w:rPr>
        <w:t>五、二次分红：</w:t>
      </w:r>
    </w:p>
    <w:p>
      <w:pPr>
        <w:spacing w:line="46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sz w:val="32"/>
          <w:szCs w:val="32"/>
        </w:rPr>
        <w:t>除去各项生产费用、管理费用和货款、保险费用后的盈利部分，由村联合社、服务组织和农户按照</w:t>
      </w:r>
      <w:r>
        <w:rPr>
          <w:rFonts w:hint="eastAsia" w:ascii="仿宋_GB2312" w:eastAsia="仿宋_GB2312"/>
          <w:sz w:val="32"/>
          <w:szCs w:val="32"/>
          <w:u w:val="single"/>
        </w:rPr>
        <w:t xml:space="preserve">    ：   ：   </w:t>
      </w:r>
      <w:r>
        <w:rPr>
          <w:rFonts w:hint="eastAsia" w:ascii="仿宋_GB2312" w:eastAsia="仿宋_GB2312"/>
          <w:sz w:val="32"/>
          <w:szCs w:val="32"/>
        </w:rPr>
        <w:t>的比例进行二次分红。</w:t>
      </w:r>
    </w:p>
    <w:p>
      <w:pPr>
        <w:spacing w:line="460"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六、双方的权利和义务：</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甲方的权利和义务</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 甲方按照土地集中连片、保底收益适中的原则负责落实土地，按照合同约定把生产服务环节托管给乙方。</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 甲方负责协调解决乙方在生产服务过程中遇到的有关问题，有权监督乙方的生产服务行为。</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3.甲方参与县农业农村部门、乡镇组织的验收和销售价格的核算。</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4.农作物收成获益后进行二次分红，甲方按照约定比例把分红资金在</w:t>
      </w:r>
      <w:r>
        <w:rPr>
          <w:rFonts w:hint="eastAsia" w:ascii="仿宋_GB2312" w:eastAsia="仿宋_GB2312"/>
          <w:sz w:val="32"/>
          <w:szCs w:val="32"/>
          <w:u w:val="single"/>
        </w:rPr>
        <w:t xml:space="preserve">     </w:t>
      </w:r>
      <w:r>
        <w:rPr>
          <w:rFonts w:hint="eastAsia" w:ascii="仿宋_GB2312" w:eastAsia="仿宋_GB2312"/>
          <w:sz w:val="32"/>
          <w:szCs w:val="32"/>
        </w:rPr>
        <w:t>天内，拨付到乙方的账户。</w:t>
      </w:r>
    </w:p>
    <w:p>
      <w:pPr>
        <w:spacing w:line="460" w:lineRule="exact"/>
        <w:ind w:left="319" w:leftChars="152" w:firstLine="321" w:firstLineChars="1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乙方的权利和义务</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1.乙方自主开展农业生产托管服务，</w:t>
      </w:r>
      <w:r>
        <w:rPr>
          <w:rFonts w:hint="eastAsia" w:ascii="仿宋_GB2312" w:hAnsi="仿宋" w:eastAsia="仿宋_GB2312" w:cs="仿宋"/>
          <w:sz w:val="32"/>
          <w:szCs w:val="32"/>
        </w:rPr>
        <w:t>接受乡镇和县农业农村水利局依法依规监管。</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2.乙方有权参与县农业农村部门、乡镇组织的验收和销售价格的核算。</w:t>
      </w:r>
    </w:p>
    <w:p>
      <w:pPr>
        <w:spacing w:line="460"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七、协议的变更和解除</w:t>
      </w:r>
    </w:p>
    <w:p>
      <w:pPr>
        <w:spacing w:line="460" w:lineRule="exact"/>
        <w:ind w:left="638" w:leftChars="304"/>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1.协议签订后，双方不得擅自变更或解除。</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2.因不可抗拒因素致使本协议无法履行时，可以变更和解除，各方互不承担责任。</w:t>
      </w:r>
    </w:p>
    <w:p>
      <w:pPr>
        <w:spacing w:line="460" w:lineRule="exact"/>
        <w:ind w:left="638" w:leftChars="304"/>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八、其他事宣</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 甲、乙双方在履行本协议过程中如发生争执，应首先通过友好协商解决，协商不成可向当地人民法院提起诉讼。</w:t>
      </w: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 未尽事宜，双方经协商可另签订补充协议，其法律效力同本合同。本合同一式两份，甲方、乙方各执一份，双方签字并盖章后生效。</w:t>
      </w:r>
    </w:p>
    <w:p>
      <w:pPr>
        <w:spacing w:line="460" w:lineRule="exact"/>
        <w:rPr>
          <w:rFonts w:ascii="仿宋_GB2312" w:eastAsia="仿宋_GB2312"/>
          <w:color w:val="000000" w:themeColor="text1"/>
          <w:sz w:val="32"/>
          <w:szCs w:val="32"/>
          <w14:textFill>
            <w14:solidFill>
              <w14:schemeClr w14:val="tx1"/>
            </w14:solidFill>
          </w14:textFill>
        </w:rPr>
      </w:pPr>
    </w:p>
    <w:p>
      <w:pPr>
        <w:spacing w:line="460" w:lineRule="exact"/>
        <w:rPr>
          <w:rFonts w:ascii="仿宋_GB2312" w:eastAsia="仿宋_GB2312"/>
          <w:color w:val="000000" w:themeColor="text1"/>
          <w:sz w:val="32"/>
          <w:szCs w:val="32"/>
          <w14:textFill>
            <w14:solidFill>
              <w14:schemeClr w14:val="tx1"/>
            </w14:solidFill>
          </w14:textFill>
        </w:rPr>
      </w:pPr>
    </w:p>
    <w:p>
      <w:pPr>
        <w:spacing w:line="4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乙方</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ascii="仿宋_GB2312" w:hAnsi="宋体" w:eastAsia="仿宋_GB2312"/>
          <w:color w:val="000000" w:themeColor="text1"/>
          <w:sz w:val="32"/>
          <w:szCs w:val="32"/>
          <w14:textFill>
            <w14:solidFill>
              <w14:schemeClr w14:val="tx1"/>
            </w14:solidFill>
          </w14:textFill>
        </w:rPr>
        <w:t xml:space="preserve">                  </w:t>
      </w:r>
    </w:p>
    <w:p>
      <w:pPr>
        <w:spacing w:line="46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 xml:space="preserve">                                   </w:t>
      </w:r>
    </w:p>
    <w:p>
      <w:pPr>
        <w:spacing w:line="460" w:lineRule="exact"/>
        <w:rPr>
          <w:rFonts w:ascii="仿宋_GB2312" w:hAnsi="仿宋_GB2312" w:eastAsia="仿宋_GB2312" w:cs="仿宋_GB2312"/>
          <w:sz w:val="32"/>
          <w:szCs w:val="32"/>
        </w:rPr>
      </w:pP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年</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日                   年</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日</w:t>
      </w: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附件11：</w:t>
      </w:r>
    </w:p>
    <w:p>
      <w:pPr>
        <w:jc w:val="center"/>
        <w:rPr>
          <w:rFonts w:ascii="方正小标宋简体" w:hAnsi="方正小标宋简体" w:eastAsia="方正小标宋简体" w:cs="方正小标宋简体"/>
          <w:w w:val="80"/>
          <w:sz w:val="44"/>
          <w:szCs w:val="44"/>
        </w:rPr>
      </w:pPr>
      <w:r>
        <w:rPr>
          <w:rFonts w:hint="eastAsia" w:ascii="方正小标宋简体" w:hAnsi="方正小标宋简体" w:eastAsia="方正小标宋简体" w:cs="方正小标宋简体"/>
          <w:w w:val="80"/>
          <w:sz w:val="44"/>
          <w:szCs w:val="44"/>
        </w:rPr>
        <w:t>休宁县2022年农业生产托管社会化服务项目乡镇验收表</w:t>
      </w:r>
    </w:p>
    <w:tbl>
      <w:tblPr>
        <w:tblStyle w:val="5"/>
        <w:tblpPr w:leftFromText="180" w:rightFromText="180" w:vertAnchor="page" w:horzAnchor="page" w:tblpXSpec="center" w:tblpY="3129"/>
        <w:tblOverlap w:val="never"/>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615"/>
        <w:gridCol w:w="1400"/>
        <w:gridCol w:w="1151"/>
        <w:gridCol w:w="1444"/>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30" w:type="dxa"/>
            <w:vMerge w:val="restart"/>
            <w:vAlign w:val="center"/>
          </w:tcPr>
          <w:p>
            <w:pPr>
              <w:jc w:val="center"/>
              <w:rPr>
                <w:rFonts w:ascii="仿宋" w:hAnsi="仿宋" w:eastAsia="仿宋" w:cs="仿宋"/>
                <w:sz w:val="24"/>
              </w:rPr>
            </w:pPr>
            <w:r>
              <w:rPr>
                <w:rFonts w:hint="eastAsia" w:ascii="仿宋" w:hAnsi="仿宋" w:eastAsia="仿宋" w:cs="仿宋"/>
                <w:sz w:val="24"/>
              </w:rPr>
              <w:t>服务主体名称</w:t>
            </w:r>
          </w:p>
        </w:tc>
        <w:tc>
          <w:tcPr>
            <w:tcW w:w="1615" w:type="dxa"/>
            <w:vMerge w:val="restart"/>
            <w:vAlign w:val="center"/>
          </w:tcPr>
          <w:p>
            <w:pPr>
              <w:jc w:val="center"/>
              <w:rPr>
                <w:rFonts w:ascii="仿宋" w:hAnsi="仿宋" w:eastAsia="仿宋" w:cs="仿宋"/>
                <w:sz w:val="24"/>
              </w:rPr>
            </w:pPr>
          </w:p>
        </w:tc>
        <w:tc>
          <w:tcPr>
            <w:tcW w:w="2551" w:type="dxa"/>
            <w:gridSpan w:val="2"/>
            <w:vMerge w:val="restart"/>
            <w:vAlign w:val="center"/>
          </w:tcPr>
          <w:p>
            <w:pPr>
              <w:jc w:val="center"/>
              <w:rPr>
                <w:rFonts w:ascii="仿宋" w:hAnsi="仿宋" w:eastAsia="仿宋" w:cs="仿宋"/>
                <w:sz w:val="24"/>
              </w:rPr>
            </w:pPr>
            <w:r>
              <w:rPr>
                <w:rFonts w:hint="eastAsia" w:ascii="仿宋" w:hAnsi="仿宋" w:eastAsia="仿宋" w:cs="仿宋"/>
                <w:sz w:val="24"/>
              </w:rPr>
              <w:t>（公章）</w:t>
            </w:r>
          </w:p>
        </w:tc>
        <w:tc>
          <w:tcPr>
            <w:tcW w:w="1444" w:type="dxa"/>
            <w:vAlign w:val="center"/>
          </w:tcPr>
          <w:p>
            <w:pPr>
              <w:jc w:val="center"/>
              <w:rPr>
                <w:rFonts w:ascii="仿宋" w:hAnsi="仿宋" w:eastAsia="仿宋" w:cs="仿宋"/>
                <w:sz w:val="24"/>
              </w:rPr>
            </w:pPr>
            <w:r>
              <w:rPr>
                <w:rFonts w:hint="eastAsia" w:ascii="仿宋" w:hAnsi="仿宋" w:eastAsia="仿宋" w:cs="仿宋"/>
                <w:sz w:val="24"/>
              </w:rPr>
              <w:t>法人代表</w:t>
            </w:r>
          </w:p>
        </w:tc>
        <w:tc>
          <w:tcPr>
            <w:tcW w:w="168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30" w:type="dxa"/>
            <w:vMerge w:val="continue"/>
            <w:vAlign w:val="center"/>
          </w:tcPr>
          <w:p>
            <w:pPr>
              <w:tabs>
                <w:tab w:val="left" w:pos="501"/>
              </w:tabs>
              <w:jc w:val="center"/>
              <w:rPr>
                <w:rFonts w:ascii="仿宋" w:hAnsi="仿宋" w:eastAsia="仿宋" w:cs="仿宋"/>
                <w:sz w:val="24"/>
              </w:rPr>
            </w:pPr>
          </w:p>
        </w:tc>
        <w:tc>
          <w:tcPr>
            <w:tcW w:w="1615" w:type="dxa"/>
            <w:vMerge w:val="continue"/>
            <w:vAlign w:val="center"/>
          </w:tcPr>
          <w:p>
            <w:pPr>
              <w:tabs>
                <w:tab w:val="left" w:pos="501"/>
              </w:tabs>
              <w:jc w:val="center"/>
              <w:rPr>
                <w:rFonts w:ascii="仿宋" w:hAnsi="仿宋" w:eastAsia="仿宋" w:cs="仿宋"/>
                <w:sz w:val="24"/>
              </w:rPr>
            </w:pPr>
          </w:p>
        </w:tc>
        <w:tc>
          <w:tcPr>
            <w:tcW w:w="2551" w:type="dxa"/>
            <w:gridSpan w:val="2"/>
            <w:vMerge w:val="continue"/>
            <w:vAlign w:val="center"/>
          </w:tcPr>
          <w:p>
            <w:pPr>
              <w:jc w:val="center"/>
              <w:rPr>
                <w:rFonts w:ascii="仿宋" w:hAnsi="仿宋" w:eastAsia="仿宋" w:cs="仿宋"/>
                <w:sz w:val="24"/>
              </w:rPr>
            </w:pPr>
          </w:p>
        </w:tc>
        <w:tc>
          <w:tcPr>
            <w:tcW w:w="1444" w:type="dxa"/>
            <w:vAlign w:val="center"/>
          </w:tcPr>
          <w:p>
            <w:pPr>
              <w:jc w:val="center"/>
              <w:rPr>
                <w:rFonts w:ascii="仿宋" w:hAnsi="仿宋" w:eastAsia="仿宋" w:cs="仿宋"/>
                <w:sz w:val="24"/>
              </w:rPr>
            </w:pPr>
            <w:r>
              <w:rPr>
                <w:rFonts w:hint="eastAsia" w:ascii="仿宋" w:hAnsi="仿宋" w:eastAsia="仿宋" w:cs="仿宋"/>
                <w:sz w:val="24"/>
              </w:rPr>
              <w:t>联系电话</w:t>
            </w:r>
          </w:p>
        </w:tc>
        <w:tc>
          <w:tcPr>
            <w:tcW w:w="168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30" w:type="dxa"/>
            <w:vMerge w:val="restart"/>
            <w:vAlign w:val="center"/>
          </w:tcPr>
          <w:p>
            <w:pPr>
              <w:jc w:val="center"/>
              <w:rPr>
                <w:rFonts w:ascii="仿宋" w:hAnsi="仿宋" w:eastAsia="仿宋" w:cs="仿宋"/>
                <w:sz w:val="24"/>
              </w:rPr>
            </w:pPr>
            <w:r>
              <w:rPr>
                <w:rFonts w:hint="eastAsia" w:ascii="仿宋" w:hAnsi="仿宋" w:eastAsia="仿宋" w:cs="仿宋"/>
                <w:sz w:val="24"/>
              </w:rPr>
              <w:t>验收内容</w:t>
            </w:r>
          </w:p>
        </w:tc>
        <w:tc>
          <w:tcPr>
            <w:tcW w:w="1615" w:type="dxa"/>
            <w:vAlign w:val="center"/>
          </w:tcPr>
          <w:p>
            <w:pPr>
              <w:jc w:val="center"/>
              <w:rPr>
                <w:rFonts w:ascii="仿宋" w:hAnsi="仿宋" w:eastAsia="仿宋" w:cs="仿宋"/>
                <w:sz w:val="24"/>
              </w:rPr>
            </w:pPr>
            <w:r>
              <w:rPr>
                <w:rFonts w:hint="eastAsia" w:ascii="仿宋" w:hAnsi="仿宋" w:eastAsia="仿宋" w:cs="仿宋"/>
                <w:sz w:val="24"/>
              </w:rPr>
              <w:t>服务对象</w:t>
            </w:r>
          </w:p>
        </w:tc>
        <w:tc>
          <w:tcPr>
            <w:tcW w:w="1400" w:type="dxa"/>
            <w:vAlign w:val="center"/>
          </w:tcPr>
          <w:p>
            <w:pPr>
              <w:jc w:val="center"/>
              <w:rPr>
                <w:rFonts w:ascii="仿宋" w:hAnsi="仿宋" w:eastAsia="仿宋" w:cs="仿宋"/>
                <w:sz w:val="24"/>
              </w:rPr>
            </w:pPr>
            <w:r>
              <w:rPr>
                <w:rFonts w:hint="eastAsia" w:ascii="仿宋" w:hAnsi="仿宋" w:eastAsia="仿宋" w:cs="仿宋"/>
                <w:sz w:val="24"/>
              </w:rPr>
              <w:t>品种</w:t>
            </w:r>
          </w:p>
        </w:tc>
        <w:tc>
          <w:tcPr>
            <w:tcW w:w="1151" w:type="dxa"/>
            <w:vAlign w:val="center"/>
          </w:tcPr>
          <w:p>
            <w:pPr>
              <w:jc w:val="center"/>
              <w:rPr>
                <w:rFonts w:ascii="仿宋" w:hAnsi="仿宋" w:eastAsia="仿宋" w:cs="仿宋"/>
                <w:sz w:val="24"/>
              </w:rPr>
            </w:pPr>
            <w:r>
              <w:rPr>
                <w:rFonts w:hint="eastAsia" w:ascii="仿宋" w:hAnsi="仿宋" w:eastAsia="仿宋" w:cs="仿宋"/>
                <w:sz w:val="24"/>
              </w:rPr>
              <w:t>环节</w:t>
            </w:r>
          </w:p>
        </w:tc>
        <w:tc>
          <w:tcPr>
            <w:tcW w:w="1444" w:type="dxa"/>
            <w:vAlign w:val="center"/>
          </w:tcPr>
          <w:p>
            <w:pPr>
              <w:jc w:val="center"/>
              <w:rPr>
                <w:rFonts w:ascii="仿宋" w:hAnsi="仿宋" w:eastAsia="仿宋" w:cs="仿宋"/>
                <w:sz w:val="24"/>
              </w:rPr>
            </w:pPr>
            <w:r>
              <w:rPr>
                <w:rFonts w:hint="eastAsia" w:ascii="仿宋" w:hAnsi="仿宋" w:eastAsia="仿宋" w:cs="仿宋"/>
                <w:sz w:val="24"/>
              </w:rPr>
              <w:t>申报服务面积</w:t>
            </w:r>
          </w:p>
        </w:tc>
        <w:tc>
          <w:tcPr>
            <w:tcW w:w="1687" w:type="dxa"/>
            <w:vAlign w:val="center"/>
          </w:tcPr>
          <w:p>
            <w:pPr>
              <w:jc w:val="center"/>
              <w:rPr>
                <w:rFonts w:ascii="仿宋" w:hAnsi="仿宋" w:eastAsia="仿宋" w:cs="仿宋"/>
                <w:sz w:val="24"/>
              </w:rPr>
            </w:pPr>
            <w:r>
              <w:rPr>
                <w:rFonts w:hint="eastAsia" w:ascii="仿宋" w:hAnsi="仿宋" w:eastAsia="仿宋" w:cs="仿宋"/>
                <w:sz w:val="24"/>
              </w:rPr>
              <w:t>验收服务面积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30" w:type="dxa"/>
            <w:vMerge w:val="continue"/>
            <w:vAlign w:val="center"/>
          </w:tcPr>
          <w:p>
            <w:pPr>
              <w:jc w:val="center"/>
              <w:rPr>
                <w:rFonts w:ascii="仿宋" w:hAnsi="仿宋" w:eastAsia="仿宋" w:cs="仿宋"/>
                <w:sz w:val="24"/>
              </w:rPr>
            </w:pPr>
          </w:p>
        </w:tc>
        <w:tc>
          <w:tcPr>
            <w:tcW w:w="1615" w:type="dxa"/>
            <w:vAlign w:val="center"/>
          </w:tcPr>
          <w:p>
            <w:pPr>
              <w:jc w:val="center"/>
              <w:rPr>
                <w:rFonts w:ascii="仿宋" w:hAnsi="仿宋" w:eastAsia="仿宋" w:cs="仿宋"/>
                <w:sz w:val="24"/>
              </w:rPr>
            </w:pPr>
          </w:p>
        </w:tc>
        <w:tc>
          <w:tcPr>
            <w:tcW w:w="1400" w:type="dxa"/>
            <w:vAlign w:val="center"/>
          </w:tcPr>
          <w:p>
            <w:pPr>
              <w:jc w:val="center"/>
              <w:rPr>
                <w:rFonts w:ascii="仿宋" w:hAnsi="仿宋" w:eastAsia="仿宋" w:cs="仿宋"/>
                <w:sz w:val="24"/>
              </w:rPr>
            </w:pPr>
          </w:p>
        </w:tc>
        <w:tc>
          <w:tcPr>
            <w:tcW w:w="1151" w:type="dxa"/>
            <w:vAlign w:val="center"/>
          </w:tcPr>
          <w:p>
            <w:pPr>
              <w:jc w:val="center"/>
              <w:rPr>
                <w:rFonts w:ascii="仿宋" w:hAnsi="仿宋" w:eastAsia="仿宋" w:cs="仿宋"/>
                <w:sz w:val="24"/>
              </w:rPr>
            </w:pPr>
          </w:p>
        </w:tc>
        <w:tc>
          <w:tcPr>
            <w:tcW w:w="1444" w:type="dxa"/>
            <w:vAlign w:val="center"/>
          </w:tcPr>
          <w:p>
            <w:pPr>
              <w:jc w:val="center"/>
              <w:rPr>
                <w:rFonts w:ascii="仿宋" w:hAnsi="仿宋" w:eastAsia="仿宋" w:cs="仿宋"/>
                <w:sz w:val="24"/>
              </w:rPr>
            </w:pPr>
          </w:p>
        </w:tc>
        <w:tc>
          <w:tcPr>
            <w:tcW w:w="168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0" w:type="dxa"/>
            <w:vMerge w:val="continue"/>
            <w:vAlign w:val="center"/>
          </w:tcPr>
          <w:p>
            <w:pPr>
              <w:jc w:val="center"/>
              <w:rPr>
                <w:rFonts w:ascii="仿宋" w:hAnsi="仿宋" w:eastAsia="仿宋" w:cs="仿宋"/>
                <w:sz w:val="24"/>
              </w:rPr>
            </w:pPr>
          </w:p>
        </w:tc>
        <w:tc>
          <w:tcPr>
            <w:tcW w:w="1615" w:type="dxa"/>
            <w:vAlign w:val="center"/>
          </w:tcPr>
          <w:p>
            <w:pPr>
              <w:jc w:val="center"/>
              <w:rPr>
                <w:rFonts w:ascii="仿宋" w:hAnsi="仿宋" w:eastAsia="仿宋" w:cs="仿宋"/>
                <w:sz w:val="24"/>
              </w:rPr>
            </w:pPr>
          </w:p>
        </w:tc>
        <w:tc>
          <w:tcPr>
            <w:tcW w:w="1400" w:type="dxa"/>
            <w:vAlign w:val="center"/>
          </w:tcPr>
          <w:p>
            <w:pPr>
              <w:jc w:val="center"/>
              <w:rPr>
                <w:rFonts w:ascii="仿宋" w:hAnsi="仿宋" w:eastAsia="仿宋" w:cs="仿宋"/>
                <w:sz w:val="24"/>
              </w:rPr>
            </w:pPr>
          </w:p>
        </w:tc>
        <w:tc>
          <w:tcPr>
            <w:tcW w:w="1151" w:type="dxa"/>
            <w:vAlign w:val="center"/>
          </w:tcPr>
          <w:p>
            <w:pPr>
              <w:jc w:val="center"/>
              <w:rPr>
                <w:rFonts w:ascii="仿宋" w:hAnsi="仿宋" w:eastAsia="仿宋" w:cs="仿宋"/>
                <w:sz w:val="24"/>
              </w:rPr>
            </w:pPr>
          </w:p>
        </w:tc>
        <w:tc>
          <w:tcPr>
            <w:tcW w:w="1444" w:type="dxa"/>
            <w:vAlign w:val="center"/>
          </w:tcPr>
          <w:p>
            <w:pPr>
              <w:jc w:val="center"/>
              <w:rPr>
                <w:rFonts w:ascii="仿宋" w:hAnsi="仿宋" w:eastAsia="仿宋" w:cs="仿宋"/>
                <w:sz w:val="24"/>
              </w:rPr>
            </w:pPr>
          </w:p>
        </w:tc>
        <w:tc>
          <w:tcPr>
            <w:tcW w:w="168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30" w:type="dxa"/>
            <w:vMerge w:val="continue"/>
            <w:vAlign w:val="center"/>
          </w:tcPr>
          <w:p>
            <w:pPr>
              <w:jc w:val="center"/>
              <w:rPr>
                <w:rFonts w:ascii="仿宋" w:hAnsi="仿宋" w:eastAsia="仿宋" w:cs="仿宋"/>
                <w:sz w:val="24"/>
              </w:rPr>
            </w:pPr>
          </w:p>
        </w:tc>
        <w:tc>
          <w:tcPr>
            <w:tcW w:w="1615" w:type="dxa"/>
            <w:vAlign w:val="center"/>
          </w:tcPr>
          <w:p>
            <w:pPr>
              <w:jc w:val="center"/>
              <w:rPr>
                <w:rFonts w:ascii="仿宋" w:hAnsi="仿宋" w:eastAsia="仿宋" w:cs="仿宋"/>
                <w:sz w:val="24"/>
              </w:rPr>
            </w:pPr>
          </w:p>
        </w:tc>
        <w:tc>
          <w:tcPr>
            <w:tcW w:w="1400" w:type="dxa"/>
            <w:vAlign w:val="center"/>
          </w:tcPr>
          <w:p>
            <w:pPr>
              <w:jc w:val="center"/>
              <w:rPr>
                <w:rFonts w:ascii="仿宋" w:hAnsi="仿宋" w:eastAsia="仿宋" w:cs="仿宋"/>
                <w:sz w:val="24"/>
              </w:rPr>
            </w:pPr>
          </w:p>
        </w:tc>
        <w:tc>
          <w:tcPr>
            <w:tcW w:w="1151" w:type="dxa"/>
            <w:vAlign w:val="center"/>
          </w:tcPr>
          <w:p>
            <w:pPr>
              <w:jc w:val="center"/>
              <w:rPr>
                <w:rFonts w:ascii="仿宋" w:hAnsi="仿宋" w:eastAsia="仿宋" w:cs="仿宋"/>
                <w:sz w:val="24"/>
              </w:rPr>
            </w:pPr>
          </w:p>
        </w:tc>
        <w:tc>
          <w:tcPr>
            <w:tcW w:w="1444" w:type="dxa"/>
            <w:vAlign w:val="center"/>
          </w:tcPr>
          <w:p>
            <w:pPr>
              <w:jc w:val="center"/>
              <w:rPr>
                <w:rFonts w:ascii="仿宋" w:hAnsi="仿宋" w:eastAsia="仿宋" w:cs="仿宋"/>
                <w:sz w:val="24"/>
              </w:rPr>
            </w:pPr>
          </w:p>
        </w:tc>
        <w:tc>
          <w:tcPr>
            <w:tcW w:w="168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30" w:type="dxa"/>
            <w:vMerge w:val="continue"/>
            <w:vAlign w:val="center"/>
          </w:tcPr>
          <w:p>
            <w:pPr>
              <w:jc w:val="center"/>
              <w:rPr>
                <w:rFonts w:ascii="仿宋" w:hAnsi="仿宋" w:eastAsia="仿宋" w:cs="仿宋"/>
                <w:sz w:val="24"/>
              </w:rPr>
            </w:pPr>
          </w:p>
        </w:tc>
        <w:tc>
          <w:tcPr>
            <w:tcW w:w="1615" w:type="dxa"/>
            <w:vAlign w:val="center"/>
          </w:tcPr>
          <w:p>
            <w:pPr>
              <w:jc w:val="center"/>
              <w:rPr>
                <w:rFonts w:ascii="仿宋" w:hAnsi="仿宋" w:eastAsia="仿宋" w:cs="仿宋"/>
                <w:sz w:val="24"/>
              </w:rPr>
            </w:pPr>
          </w:p>
        </w:tc>
        <w:tc>
          <w:tcPr>
            <w:tcW w:w="1400" w:type="dxa"/>
            <w:vAlign w:val="center"/>
          </w:tcPr>
          <w:p>
            <w:pPr>
              <w:jc w:val="center"/>
              <w:rPr>
                <w:rFonts w:ascii="仿宋" w:hAnsi="仿宋" w:eastAsia="仿宋" w:cs="仿宋"/>
                <w:sz w:val="24"/>
              </w:rPr>
            </w:pPr>
          </w:p>
        </w:tc>
        <w:tc>
          <w:tcPr>
            <w:tcW w:w="1151" w:type="dxa"/>
            <w:vAlign w:val="center"/>
          </w:tcPr>
          <w:p>
            <w:pPr>
              <w:jc w:val="center"/>
              <w:rPr>
                <w:rFonts w:ascii="仿宋" w:hAnsi="仿宋" w:eastAsia="仿宋" w:cs="仿宋"/>
                <w:sz w:val="24"/>
              </w:rPr>
            </w:pPr>
          </w:p>
        </w:tc>
        <w:tc>
          <w:tcPr>
            <w:tcW w:w="1444" w:type="dxa"/>
            <w:vAlign w:val="center"/>
          </w:tcPr>
          <w:p>
            <w:pPr>
              <w:jc w:val="center"/>
              <w:rPr>
                <w:rFonts w:ascii="仿宋" w:hAnsi="仿宋" w:eastAsia="仿宋" w:cs="仿宋"/>
                <w:sz w:val="24"/>
              </w:rPr>
            </w:pPr>
          </w:p>
        </w:tc>
        <w:tc>
          <w:tcPr>
            <w:tcW w:w="168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230" w:type="dxa"/>
            <w:vMerge w:val="continue"/>
            <w:vAlign w:val="center"/>
          </w:tcPr>
          <w:p>
            <w:pPr>
              <w:jc w:val="center"/>
              <w:rPr>
                <w:rFonts w:ascii="仿宋" w:hAnsi="仿宋" w:eastAsia="仿宋" w:cs="仿宋"/>
                <w:sz w:val="24"/>
              </w:rPr>
            </w:pPr>
          </w:p>
        </w:tc>
        <w:tc>
          <w:tcPr>
            <w:tcW w:w="1615" w:type="dxa"/>
            <w:vAlign w:val="center"/>
          </w:tcPr>
          <w:p>
            <w:pPr>
              <w:jc w:val="center"/>
              <w:rPr>
                <w:rFonts w:ascii="仿宋" w:hAnsi="仿宋" w:eastAsia="仿宋" w:cs="仿宋"/>
                <w:sz w:val="24"/>
              </w:rPr>
            </w:pPr>
          </w:p>
        </w:tc>
        <w:tc>
          <w:tcPr>
            <w:tcW w:w="1400" w:type="dxa"/>
            <w:vAlign w:val="center"/>
          </w:tcPr>
          <w:p>
            <w:pPr>
              <w:jc w:val="center"/>
              <w:rPr>
                <w:rFonts w:ascii="仿宋" w:hAnsi="仿宋" w:eastAsia="仿宋" w:cs="仿宋"/>
                <w:sz w:val="24"/>
              </w:rPr>
            </w:pPr>
          </w:p>
        </w:tc>
        <w:tc>
          <w:tcPr>
            <w:tcW w:w="1151" w:type="dxa"/>
            <w:vAlign w:val="center"/>
          </w:tcPr>
          <w:p>
            <w:pPr>
              <w:jc w:val="center"/>
              <w:rPr>
                <w:rFonts w:ascii="仿宋" w:hAnsi="仿宋" w:eastAsia="仿宋" w:cs="仿宋"/>
                <w:sz w:val="24"/>
              </w:rPr>
            </w:pPr>
          </w:p>
        </w:tc>
        <w:tc>
          <w:tcPr>
            <w:tcW w:w="1444" w:type="dxa"/>
            <w:vAlign w:val="center"/>
          </w:tcPr>
          <w:p>
            <w:pPr>
              <w:jc w:val="center"/>
              <w:rPr>
                <w:rFonts w:ascii="仿宋" w:hAnsi="仿宋" w:eastAsia="仿宋" w:cs="仿宋"/>
                <w:sz w:val="24"/>
              </w:rPr>
            </w:pPr>
          </w:p>
        </w:tc>
        <w:tc>
          <w:tcPr>
            <w:tcW w:w="1687"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30" w:type="dxa"/>
            <w:vAlign w:val="center"/>
          </w:tcPr>
          <w:p>
            <w:pPr>
              <w:jc w:val="center"/>
              <w:rPr>
                <w:rFonts w:ascii="仿宋" w:hAnsi="仿宋" w:eastAsia="仿宋" w:cs="仿宋"/>
                <w:sz w:val="24"/>
              </w:rPr>
            </w:pPr>
            <w:r>
              <w:rPr>
                <w:rFonts w:hint="eastAsia" w:ascii="仿宋" w:hAnsi="仿宋" w:eastAsia="仿宋" w:cs="仿宋"/>
                <w:sz w:val="24"/>
              </w:rPr>
              <w:t>验收结论</w:t>
            </w:r>
          </w:p>
        </w:tc>
        <w:tc>
          <w:tcPr>
            <w:tcW w:w="7297" w:type="dxa"/>
            <w:gridSpan w:val="5"/>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230" w:type="dxa"/>
            <w:vAlign w:val="center"/>
          </w:tcPr>
          <w:p>
            <w:pPr>
              <w:jc w:val="center"/>
              <w:rPr>
                <w:rFonts w:ascii="仿宋" w:hAnsi="仿宋" w:eastAsia="仿宋" w:cs="仿宋"/>
                <w:sz w:val="24"/>
              </w:rPr>
            </w:pPr>
            <w:r>
              <w:rPr>
                <w:rFonts w:hint="eastAsia" w:ascii="仿宋" w:hAnsi="仿宋" w:eastAsia="仿宋" w:cs="仿宋"/>
                <w:sz w:val="24"/>
              </w:rPr>
              <w:t>验收组人员签字</w:t>
            </w:r>
          </w:p>
        </w:tc>
        <w:tc>
          <w:tcPr>
            <w:tcW w:w="7297" w:type="dxa"/>
            <w:gridSpan w:val="5"/>
            <w:vAlign w:val="bottom"/>
          </w:tcPr>
          <w:p>
            <w:pPr>
              <w:jc w:val="center"/>
              <w:rPr>
                <w:rFonts w:ascii="仿宋" w:hAnsi="仿宋" w:eastAsia="仿宋" w:cs="仿宋"/>
                <w:sz w:val="24"/>
              </w:rPr>
            </w:pP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230" w:type="dxa"/>
            <w:vAlign w:val="center"/>
          </w:tcPr>
          <w:p>
            <w:pPr>
              <w:jc w:val="center"/>
              <w:rPr>
                <w:rFonts w:ascii="仿宋" w:hAnsi="仿宋" w:eastAsia="仿宋" w:cs="仿宋"/>
                <w:sz w:val="24"/>
              </w:rPr>
            </w:pPr>
            <w:r>
              <w:rPr>
                <w:rFonts w:hint="eastAsia" w:ascii="仿宋" w:hAnsi="仿宋" w:eastAsia="仿宋" w:cs="仿宋"/>
                <w:sz w:val="24"/>
              </w:rPr>
              <w:t>村 级</w:t>
            </w: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意 见</w:t>
            </w:r>
          </w:p>
        </w:tc>
        <w:tc>
          <w:tcPr>
            <w:tcW w:w="7297" w:type="dxa"/>
            <w:gridSpan w:val="5"/>
            <w:vAlign w:val="bottom"/>
          </w:tcPr>
          <w:p>
            <w:pPr>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230" w:type="dxa"/>
            <w:vAlign w:val="center"/>
          </w:tcPr>
          <w:p>
            <w:pPr>
              <w:jc w:val="center"/>
              <w:rPr>
                <w:rFonts w:ascii="仿宋" w:hAnsi="仿宋" w:eastAsia="仿宋" w:cs="仿宋"/>
                <w:sz w:val="24"/>
              </w:rPr>
            </w:pPr>
            <w:r>
              <w:rPr>
                <w:rFonts w:hint="eastAsia" w:ascii="仿宋" w:hAnsi="仿宋" w:eastAsia="仿宋" w:cs="仿宋"/>
                <w:sz w:val="24"/>
              </w:rPr>
              <w:t>乡 镇</w:t>
            </w: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意 见</w:t>
            </w:r>
          </w:p>
        </w:tc>
        <w:tc>
          <w:tcPr>
            <w:tcW w:w="7297" w:type="dxa"/>
            <w:gridSpan w:val="5"/>
            <w:vAlign w:val="bottom"/>
          </w:tcPr>
          <w:p>
            <w:pPr>
              <w:jc w:val="left"/>
              <w:rPr>
                <w:rFonts w:ascii="仿宋" w:hAnsi="仿宋" w:eastAsia="仿宋" w:cs="仿宋"/>
                <w:sz w:val="24"/>
              </w:rPr>
            </w:pPr>
            <w:r>
              <w:rPr>
                <w:rFonts w:hint="eastAsia" w:ascii="仿宋" w:hAnsi="仿宋" w:eastAsia="仿宋" w:cs="仿宋"/>
                <w:sz w:val="24"/>
              </w:rPr>
              <w:t>签字：                     （盖章）          年   月   日</w:t>
            </w:r>
          </w:p>
        </w:tc>
      </w:tr>
    </w:tbl>
    <w:p>
      <w:pPr>
        <w:tabs>
          <w:tab w:val="left" w:pos="1147"/>
        </w:tabs>
        <w:jc w:val="left"/>
        <w:sectPr>
          <w:pgSz w:w="11906" w:h="16838"/>
          <w:pgMar w:top="1701" w:right="1474" w:bottom="1247" w:left="1587" w:header="851" w:footer="1134" w:gutter="0"/>
          <w:pgNumType w:fmt="numberInDash"/>
          <w:cols w:space="720" w:num="1"/>
          <w:docGrid w:linePitch="711" w:charSpace="461"/>
        </w:sect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附件12：</w:t>
      </w:r>
    </w:p>
    <w:p>
      <w:pPr>
        <w:spacing w:before="159" w:beforeLines="50" w:after="159" w:afterLines="50" w:line="560" w:lineRule="exact"/>
        <w:jc w:val="center"/>
        <w:rPr>
          <w:rFonts w:ascii="方正小标宋简体" w:hAnsi="方正小标宋简体" w:eastAsia="方正小标宋简体" w:cs="方正小标宋简体"/>
          <w:w w:val="75"/>
          <w:sz w:val="44"/>
          <w:szCs w:val="44"/>
        </w:rPr>
      </w:pPr>
      <w:r>
        <w:rPr>
          <w:rFonts w:hint="eastAsia" w:ascii="方正小标宋简体" w:hAnsi="方正小标宋简体" w:eastAsia="方正小标宋简体" w:cs="方正小标宋简体"/>
          <w:w w:val="75"/>
          <w:sz w:val="44"/>
          <w:szCs w:val="44"/>
        </w:rPr>
        <w:t>休宁县2022年农业生产托管社会化服务项目资金申请表</w:t>
      </w:r>
    </w:p>
    <w:tbl>
      <w:tblPr>
        <w:tblStyle w:val="5"/>
        <w:tblpPr w:leftFromText="180" w:rightFromText="180" w:vertAnchor="text" w:horzAnchor="page" w:tblpXSpec="center" w:tblpY="12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775"/>
        <w:gridCol w:w="1020"/>
        <w:gridCol w:w="1065"/>
        <w:gridCol w:w="1095"/>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60" w:type="dxa"/>
            <w:vAlign w:val="center"/>
          </w:tcPr>
          <w:p>
            <w:pPr>
              <w:jc w:val="center"/>
              <w:rPr>
                <w:rFonts w:ascii="仿宋" w:hAnsi="仿宋" w:eastAsia="仿宋" w:cs="仿宋"/>
                <w:sz w:val="24"/>
              </w:rPr>
            </w:pPr>
            <w:r>
              <w:rPr>
                <w:rFonts w:hint="eastAsia" w:ascii="仿宋" w:hAnsi="仿宋" w:eastAsia="仿宋" w:cs="仿宋"/>
                <w:sz w:val="24"/>
              </w:rPr>
              <w:t>申报主体名称</w:t>
            </w:r>
          </w:p>
        </w:tc>
        <w:tc>
          <w:tcPr>
            <w:tcW w:w="7162" w:type="dxa"/>
            <w:gridSpan w:val="5"/>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60" w:type="dxa"/>
            <w:vAlign w:val="center"/>
          </w:tcPr>
          <w:p>
            <w:pPr>
              <w:jc w:val="center"/>
              <w:rPr>
                <w:rFonts w:ascii="仿宋" w:hAnsi="仿宋" w:eastAsia="仿宋" w:cs="仿宋"/>
                <w:sz w:val="24"/>
              </w:rPr>
            </w:pPr>
            <w:r>
              <w:rPr>
                <w:rFonts w:hint="eastAsia" w:ascii="仿宋" w:hAnsi="仿宋" w:eastAsia="仿宋" w:cs="仿宋"/>
                <w:sz w:val="24"/>
              </w:rPr>
              <w:t>组织性质</w:t>
            </w:r>
          </w:p>
        </w:tc>
        <w:tc>
          <w:tcPr>
            <w:tcW w:w="7162" w:type="dxa"/>
            <w:gridSpan w:val="5"/>
            <w:vAlign w:val="center"/>
          </w:tcPr>
          <w:p>
            <w:pPr>
              <w:rPr>
                <w:rFonts w:ascii="仿宋" w:hAnsi="仿宋" w:eastAsia="仿宋" w:cs="仿宋"/>
                <w:sz w:val="24"/>
              </w:rPr>
            </w:pPr>
            <w:r>
              <w:rPr>
                <w:rFonts w:hint="eastAsia" w:ascii="仿宋" w:hAnsi="仿宋" w:eastAsia="仿宋" w:cs="仿宋"/>
                <w:sz w:val="24"/>
              </w:rPr>
              <w:t>农村联合社</w:t>
            </w:r>
            <w:r>
              <w:rPr>
                <w:rFonts w:hint="eastAsia" w:ascii="仿宋" w:hAnsi="仿宋" w:eastAsia="仿宋" w:cs="仿宋"/>
                <w:sz w:val="24"/>
              </w:rPr>
              <w:sym w:font="Wingdings" w:char="00A8"/>
            </w:r>
            <w:r>
              <w:rPr>
                <w:rFonts w:hint="eastAsia" w:ascii="仿宋" w:hAnsi="仿宋" w:eastAsia="仿宋" w:cs="仿宋"/>
                <w:sz w:val="24"/>
              </w:rPr>
              <w:t xml:space="preserve"> 专业服务公司</w:t>
            </w:r>
            <w:r>
              <w:rPr>
                <w:rFonts w:hint="eastAsia" w:ascii="仿宋" w:hAnsi="仿宋" w:eastAsia="仿宋" w:cs="仿宋"/>
                <w:sz w:val="24"/>
              </w:rPr>
              <w:sym w:font="Wingdings" w:char="00A8"/>
            </w:r>
            <w:r>
              <w:rPr>
                <w:rFonts w:hint="eastAsia" w:ascii="仿宋" w:hAnsi="仿宋" w:eastAsia="仿宋" w:cs="仿宋"/>
                <w:sz w:val="24"/>
              </w:rPr>
              <w:t xml:space="preserve"> 农民专业合作社</w:t>
            </w:r>
            <w:r>
              <w:rPr>
                <w:rFonts w:hint="eastAsia" w:ascii="仿宋" w:hAnsi="仿宋" w:eastAsia="仿宋" w:cs="仿宋"/>
                <w:sz w:val="24"/>
              </w:rPr>
              <w:sym w:font="Wingdings" w:char="00A8"/>
            </w:r>
            <w:r>
              <w:rPr>
                <w:rFonts w:hint="eastAsia" w:ascii="仿宋" w:hAnsi="仿宋" w:eastAsia="仿宋" w:cs="仿宋"/>
                <w:sz w:val="24"/>
              </w:rPr>
              <w:t xml:space="preserve"> 其他</w:t>
            </w:r>
            <w:r>
              <w:rPr>
                <w:rFonts w:hint="eastAsia" w:ascii="仿宋" w:hAnsi="仿宋" w:eastAsia="仿宋" w:cs="仿宋"/>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60" w:type="dxa"/>
            <w:vAlign w:val="center"/>
          </w:tcPr>
          <w:p>
            <w:pPr>
              <w:jc w:val="center"/>
              <w:rPr>
                <w:rFonts w:ascii="仿宋" w:hAnsi="仿宋" w:eastAsia="仿宋" w:cs="仿宋"/>
                <w:sz w:val="24"/>
              </w:rPr>
            </w:pPr>
            <w:r>
              <w:rPr>
                <w:rFonts w:hint="eastAsia" w:ascii="仿宋" w:hAnsi="仿宋" w:eastAsia="仿宋" w:cs="仿宋"/>
                <w:sz w:val="24"/>
              </w:rPr>
              <w:t>负责人姓名</w:t>
            </w:r>
          </w:p>
        </w:tc>
        <w:tc>
          <w:tcPr>
            <w:tcW w:w="3795" w:type="dxa"/>
            <w:gridSpan w:val="2"/>
            <w:vAlign w:val="center"/>
          </w:tcPr>
          <w:p>
            <w:pPr>
              <w:rPr>
                <w:rFonts w:ascii="仿宋" w:hAnsi="仿宋" w:eastAsia="仿宋" w:cs="仿宋"/>
                <w:sz w:val="24"/>
              </w:rPr>
            </w:pPr>
          </w:p>
        </w:tc>
        <w:tc>
          <w:tcPr>
            <w:tcW w:w="1065" w:type="dxa"/>
            <w:vAlign w:val="center"/>
          </w:tcPr>
          <w:p>
            <w:pPr>
              <w:jc w:val="center"/>
              <w:rPr>
                <w:rFonts w:ascii="仿宋" w:hAnsi="仿宋" w:eastAsia="仿宋" w:cs="仿宋"/>
                <w:sz w:val="24"/>
              </w:rPr>
            </w:pPr>
            <w:r>
              <w:rPr>
                <w:rFonts w:hint="eastAsia" w:ascii="仿宋" w:hAnsi="仿宋" w:eastAsia="仿宋" w:cs="仿宋"/>
                <w:sz w:val="24"/>
              </w:rPr>
              <w:t>电话号码</w:t>
            </w:r>
          </w:p>
        </w:tc>
        <w:tc>
          <w:tcPr>
            <w:tcW w:w="2302" w:type="dxa"/>
            <w:gridSpan w:val="2"/>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60" w:type="dxa"/>
            <w:vMerge w:val="restart"/>
            <w:vAlign w:val="center"/>
          </w:tcPr>
          <w:p>
            <w:pPr>
              <w:jc w:val="center"/>
              <w:rPr>
                <w:rFonts w:ascii="仿宋" w:hAnsi="仿宋" w:eastAsia="仿宋" w:cs="仿宋"/>
                <w:sz w:val="24"/>
              </w:rPr>
            </w:pPr>
            <w:r>
              <w:rPr>
                <w:rFonts w:hint="eastAsia" w:ascii="仿宋" w:hAnsi="仿宋" w:eastAsia="仿宋" w:cs="仿宋"/>
                <w:sz w:val="24"/>
              </w:rPr>
              <w:t>核定及补助内容</w:t>
            </w:r>
          </w:p>
        </w:tc>
        <w:tc>
          <w:tcPr>
            <w:tcW w:w="2775" w:type="dxa"/>
            <w:vAlign w:val="center"/>
          </w:tcPr>
          <w:p>
            <w:pPr>
              <w:jc w:val="center"/>
              <w:rPr>
                <w:rFonts w:ascii="仿宋" w:hAnsi="仿宋" w:eastAsia="仿宋" w:cs="仿宋"/>
                <w:sz w:val="24"/>
              </w:rPr>
            </w:pPr>
            <w:r>
              <w:rPr>
                <w:rFonts w:hint="eastAsia" w:ascii="仿宋" w:hAnsi="仿宋" w:eastAsia="仿宋" w:cs="仿宋"/>
                <w:sz w:val="24"/>
              </w:rPr>
              <w:t>服务对象</w:t>
            </w:r>
          </w:p>
        </w:tc>
        <w:tc>
          <w:tcPr>
            <w:tcW w:w="1020" w:type="dxa"/>
            <w:vAlign w:val="center"/>
          </w:tcPr>
          <w:p>
            <w:pPr>
              <w:rPr>
                <w:rFonts w:ascii="仿宋" w:hAnsi="仿宋" w:eastAsia="仿宋" w:cs="仿宋"/>
                <w:sz w:val="24"/>
              </w:rPr>
            </w:pPr>
            <w:r>
              <w:rPr>
                <w:rFonts w:hint="eastAsia" w:ascii="仿宋" w:hAnsi="仿宋" w:eastAsia="仿宋" w:cs="仿宋"/>
                <w:sz w:val="24"/>
              </w:rPr>
              <w:t>品种</w:t>
            </w:r>
          </w:p>
        </w:tc>
        <w:tc>
          <w:tcPr>
            <w:tcW w:w="1065" w:type="dxa"/>
            <w:vAlign w:val="center"/>
          </w:tcPr>
          <w:p>
            <w:pPr>
              <w:rPr>
                <w:rFonts w:ascii="仿宋" w:hAnsi="仿宋" w:eastAsia="仿宋" w:cs="仿宋"/>
                <w:sz w:val="24"/>
              </w:rPr>
            </w:pPr>
            <w:r>
              <w:rPr>
                <w:rFonts w:hint="eastAsia" w:ascii="仿宋" w:hAnsi="仿宋" w:eastAsia="仿宋" w:cs="仿宋"/>
                <w:sz w:val="24"/>
              </w:rPr>
              <w:t>环节</w:t>
            </w:r>
          </w:p>
        </w:tc>
        <w:tc>
          <w:tcPr>
            <w:tcW w:w="1095" w:type="dxa"/>
            <w:vAlign w:val="center"/>
          </w:tcPr>
          <w:p>
            <w:pPr>
              <w:rPr>
                <w:rFonts w:ascii="仿宋" w:hAnsi="仿宋" w:eastAsia="仿宋" w:cs="仿宋"/>
                <w:sz w:val="24"/>
              </w:rPr>
            </w:pPr>
            <w:r>
              <w:rPr>
                <w:rFonts w:hint="eastAsia" w:ascii="仿宋" w:hAnsi="仿宋" w:eastAsia="仿宋" w:cs="仿宋"/>
                <w:sz w:val="24"/>
              </w:rPr>
              <w:t>作业量（亩）</w:t>
            </w:r>
          </w:p>
        </w:tc>
        <w:tc>
          <w:tcPr>
            <w:tcW w:w="1207" w:type="dxa"/>
            <w:vAlign w:val="center"/>
          </w:tcPr>
          <w:p>
            <w:pPr>
              <w:rPr>
                <w:rFonts w:ascii="仿宋" w:hAnsi="仿宋" w:eastAsia="仿宋" w:cs="仿宋"/>
                <w:sz w:val="24"/>
              </w:rPr>
            </w:pPr>
            <w:r>
              <w:rPr>
                <w:rFonts w:hint="eastAsia" w:ascii="仿宋" w:hAnsi="仿宋" w:eastAsia="仿宋" w:cs="仿宋"/>
                <w:sz w:val="24"/>
              </w:rPr>
              <w:t>补助资金（元）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60" w:type="dxa"/>
            <w:vMerge w:val="continue"/>
            <w:vAlign w:val="center"/>
          </w:tcPr>
          <w:p>
            <w:pPr>
              <w:rPr>
                <w:rFonts w:ascii="仿宋" w:hAnsi="仿宋" w:eastAsia="仿宋" w:cs="仿宋"/>
                <w:sz w:val="24"/>
              </w:rPr>
            </w:pPr>
          </w:p>
        </w:tc>
        <w:tc>
          <w:tcPr>
            <w:tcW w:w="2775" w:type="dxa"/>
            <w:vAlign w:val="center"/>
          </w:tcPr>
          <w:p>
            <w:pPr>
              <w:rPr>
                <w:rFonts w:ascii="仿宋" w:hAnsi="仿宋" w:eastAsia="仿宋" w:cs="仿宋"/>
                <w:sz w:val="24"/>
              </w:rPr>
            </w:pPr>
          </w:p>
        </w:tc>
        <w:tc>
          <w:tcPr>
            <w:tcW w:w="1020" w:type="dxa"/>
            <w:vAlign w:val="center"/>
          </w:tcPr>
          <w:p>
            <w:pPr>
              <w:rPr>
                <w:rFonts w:ascii="仿宋" w:hAnsi="仿宋" w:eastAsia="仿宋" w:cs="仿宋"/>
                <w:sz w:val="24"/>
              </w:rPr>
            </w:pPr>
          </w:p>
        </w:tc>
        <w:tc>
          <w:tcPr>
            <w:tcW w:w="1065" w:type="dxa"/>
            <w:vAlign w:val="center"/>
          </w:tcPr>
          <w:p>
            <w:pPr>
              <w:rPr>
                <w:rFonts w:ascii="仿宋" w:hAnsi="仿宋" w:eastAsia="仿宋" w:cs="仿宋"/>
                <w:sz w:val="24"/>
              </w:rPr>
            </w:pPr>
          </w:p>
        </w:tc>
        <w:tc>
          <w:tcPr>
            <w:tcW w:w="1095" w:type="dxa"/>
            <w:vAlign w:val="center"/>
          </w:tcPr>
          <w:p>
            <w:pPr>
              <w:rPr>
                <w:rFonts w:ascii="仿宋" w:hAnsi="仿宋" w:eastAsia="仿宋" w:cs="仿宋"/>
                <w:sz w:val="24"/>
              </w:rPr>
            </w:pPr>
          </w:p>
        </w:tc>
        <w:tc>
          <w:tcPr>
            <w:tcW w:w="1207"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60" w:type="dxa"/>
            <w:vMerge w:val="continue"/>
            <w:vAlign w:val="center"/>
          </w:tcPr>
          <w:p>
            <w:pPr>
              <w:rPr>
                <w:rFonts w:ascii="仿宋" w:hAnsi="仿宋" w:eastAsia="仿宋" w:cs="仿宋"/>
                <w:sz w:val="24"/>
              </w:rPr>
            </w:pPr>
          </w:p>
        </w:tc>
        <w:tc>
          <w:tcPr>
            <w:tcW w:w="2775" w:type="dxa"/>
            <w:vAlign w:val="center"/>
          </w:tcPr>
          <w:p>
            <w:pPr>
              <w:rPr>
                <w:rFonts w:ascii="仿宋" w:hAnsi="仿宋" w:eastAsia="仿宋" w:cs="仿宋"/>
                <w:sz w:val="24"/>
              </w:rPr>
            </w:pPr>
          </w:p>
        </w:tc>
        <w:tc>
          <w:tcPr>
            <w:tcW w:w="1020" w:type="dxa"/>
            <w:vAlign w:val="center"/>
          </w:tcPr>
          <w:p>
            <w:pPr>
              <w:rPr>
                <w:rFonts w:ascii="仿宋" w:hAnsi="仿宋" w:eastAsia="仿宋" w:cs="仿宋"/>
                <w:sz w:val="24"/>
              </w:rPr>
            </w:pPr>
          </w:p>
        </w:tc>
        <w:tc>
          <w:tcPr>
            <w:tcW w:w="1065" w:type="dxa"/>
            <w:vAlign w:val="center"/>
          </w:tcPr>
          <w:p>
            <w:pPr>
              <w:rPr>
                <w:rFonts w:ascii="仿宋" w:hAnsi="仿宋" w:eastAsia="仿宋" w:cs="仿宋"/>
                <w:sz w:val="24"/>
              </w:rPr>
            </w:pPr>
          </w:p>
        </w:tc>
        <w:tc>
          <w:tcPr>
            <w:tcW w:w="1095" w:type="dxa"/>
            <w:vAlign w:val="center"/>
          </w:tcPr>
          <w:p>
            <w:pPr>
              <w:rPr>
                <w:rFonts w:ascii="仿宋" w:hAnsi="仿宋" w:eastAsia="仿宋" w:cs="仿宋"/>
                <w:sz w:val="24"/>
              </w:rPr>
            </w:pPr>
          </w:p>
        </w:tc>
        <w:tc>
          <w:tcPr>
            <w:tcW w:w="1207"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60" w:type="dxa"/>
            <w:vMerge w:val="continue"/>
            <w:vAlign w:val="center"/>
          </w:tcPr>
          <w:p>
            <w:pPr>
              <w:rPr>
                <w:rFonts w:ascii="仿宋" w:hAnsi="仿宋" w:eastAsia="仿宋" w:cs="仿宋"/>
                <w:sz w:val="24"/>
              </w:rPr>
            </w:pPr>
          </w:p>
        </w:tc>
        <w:tc>
          <w:tcPr>
            <w:tcW w:w="2775" w:type="dxa"/>
            <w:vAlign w:val="center"/>
          </w:tcPr>
          <w:p>
            <w:pPr>
              <w:rPr>
                <w:rFonts w:ascii="仿宋" w:hAnsi="仿宋" w:eastAsia="仿宋" w:cs="仿宋"/>
                <w:sz w:val="24"/>
              </w:rPr>
            </w:pPr>
          </w:p>
        </w:tc>
        <w:tc>
          <w:tcPr>
            <w:tcW w:w="1020" w:type="dxa"/>
            <w:vAlign w:val="center"/>
          </w:tcPr>
          <w:p>
            <w:pPr>
              <w:rPr>
                <w:rFonts w:ascii="仿宋" w:hAnsi="仿宋" w:eastAsia="仿宋" w:cs="仿宋"/>
                <w:sz w:val="24"/>
              </w:rPr>
            </w:pPr>
          </w:p>
        </w:tc>
        <w:tc>
          <w:tcPr>
            <w:tcW w:w="1065" w:type="dxa"/>
            <w:vAlign w:val="center"/>
          </w:tcPr>
          <w:p>
            <w:pPr>
              <w:rPr>
                <w:rFonts w:ascii="仿宋" w:hAnsi="仿宋" w:eastAsia="仿宋" w:cs="仿宋"/>
                <w:sz w:val="24"/>
              </w:rPr>
            </w:pPr>
          </w:p>
        </w:tc>
        <w:tc>
          <w:tcPr>
            <w:tcW w:w="1095" w:type="dxa"/>
            <w:vAlign w:val="center"/>
          </w:tcPr>
          <w:p>
            <w:pPr>
              <w:rPr>
                <w:rFonts w:ascii="仿宋" w:hAnsi="仿宋" w:eastAsia="仿宋" w:cs="仿宋"/>
                <w:sz w:val="24"/>
              </w:rPr>
            </w:pPr>
          </w:p>
        </w:tc>
        <w:tc>
          <w:tcPr>
            <w:tcW w:w="1207"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60" w:type="dxa"/>
            <w:vMerge w:val="continue"/>
            <w:vAlign w:val="center"/>
          </w:tcPr>
          <w:p>
            <w:pPr>
              <w:rPr>
                <w:rFonts w:ascii="仿宋" w:hAnsi="仿宋" w:eastAsia="仿宋" w:cs="仿宋"/>
                <w:sz w:val="24"/>
              </w:rPr>
            </w:pPr>
          </w:p>
        </w:tc>
        <w:tc>
          <w:tcPr>
            <w:tcW w:w="2775" w:type="dxa"/>
            <w:vAlign w:val="center"/>
          </w:tcPr>
          <w:p>
            <w:pPr>
              <w:rPr>
                <w:rFonts w:ascii="仿宋" w:hAnsi="仿宋" w:eastAsia="仿宋" w:cs="仿宋"/>
                <w:sz w:val="24"/>
              </w:rPr>
            </w:pPr>
          </w:p>
        </w:tc>
        <w:tc>
          <w:tcPr>
            <w:tcW w:w="1020" w:type="dxa"/>
            <w:vAlign w:val="center"/>
          </w:tcPr>
          <w:p>
            <w:pPr>
              <w:rPr>
                <w:rFonts w:ascii="仿宋" w:hAnsi="仿宋" w:eastAsia="仿宋" w:cs="仿宋"/>
                <w:sz w:val="24"/>
              </w:rPr>
            </w:pPr>
          </w:p>
        </w:tc>
        <w:tc>
          <w:tcPr>
            <w:tcW w:w="1065" w:type="dxa"/>
            <w:vAlign w:val="center"/>
          </w:tcPr>
          <w:p>
            <w:pPr>
              <w:rPr>
                <w:rFonts w:ascii="仿宋" w:hAnsi="仿宋" w:eastAsia="仿宋" w:cs="仿宋"/>
                <w:sz w:val="24"/>
              </w:rPr>
            </w:pPr>
          </w:p>
        </w:tc>
        <w:tc>
          <w:tcPr>
            <w:tcW w:w="1095" w:type="dxa"/>
            <w:vAlign w:val="center"/>
          </w:tcPr>
          <w:p>
            <w:pPr>
              <w:rPr>
                <w:rFonts w:ascii="仿宋" w:hAnsi="仿宋" w:eastAsia="仿宋" w:cs="仿宋"/>
                <w:sz w:val="24"/>
              </w:rPr>
            </w:pPr>
          </w:p>
        </w:tc>
        <w:tc>
          <w:tcPr>
            <w:tcW w:w="1207"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60" w:type="dxa"/>
            <w:vMerge w:val="continue"/>
            <w:vAlign w:val="center"/>
          </w:tcPr>
          <w:p>
            <w:pPr>
              <w:rPr>
                <w:rFonts w:ascii="仿宋" w:hAnsi="仿宋" w:eastAsia="仿宋" w:cs="仿宋"/>
                <w:sz w:val="24"/>
              </w:rPr>
            </w:pPr>
          </w:p>
        </w:tc>
        <w:tc>
          <w:tcPr>
            <w:tcW w:w="2775" w:type="dxa"/>
            <w:vAlign w:val="center"/>
          </w:tcPr>
          <w:p>
            <w:pPr>
              <w:rPr>
                <w:rFonts w:ascii="仿宋" w:hAnsi="仿宋" w:eastAsia="仿宋" w:cs="仿宋"/>
                <w:sz w:val="24"/>
              </w:rPr>
            </w:pPr>
          </w:p>
        </w:tc>
        <w:tc>
          <w:tcPr>
            <w:tcW w:w="1020" w:type="dxa"/>
            <w:vAlign w:val="center"/>
          </w:tcPr>
          <w:p>
            <w:pPr>
              <w:rPr>
                <w:rFonts w:ascii="仿宋" w:hAnsi="仿宋" w:eastAsia="仿宋" w:cs="仿宋"/>
                <w:sz w:val="24"/>
              </w:rPr>
            </w:pPr>
          </w:p>
        </w:tc>
        <w:tc>
          <w:tcPr>
            <w:tcW w:w="1065" w:type="dxa"/>
            <w:vAlign w:val="center"/>
          </w:tcPr>
          <w:p>
            <w:pPr>
              <w:rPr>
                <w:rFonts w:ascii="仿宋" w:hAnsi="仿宋" w:eastAsia="仿宋" w:cs="仿宋"/>
                <w:sz w:val="24"/>
              </w:rPr>
            </w:pPr>
          </w:p>
        </w:tc>
        <w:tc>
          <w:tcPr>
            <w:tcW w:w="1095" w:type="dxa"/>
            <w:vAlign w:val="center"/>
          </w:tcPr>
          <w:p>
            <w:pPr>
              <w:rPr>
                <w:rFonts w:ascii="仿宋" w:hAnsi="仿宋" w:eastAsia="仿宋" w:cs="仿宋"/>
                <w:sz w:val="24"/>
              </w:rPr>
            </w:pPr>
          </w:p>
        </w:tc>
        <w:tc>
          <w:tcPr>
            <w:tcW w:w="1207"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60" w:type="dxa"/>
            <w:vMerge w:val="continue"/>
            <w:vAlign w:val="center"/>
          </w:tcPr>
          <w:p>
            <w:pPr>
              <w:rPr>
                <w:rFonts w:ascii="仿宋" w:hAnsi="仿宋" w:eastAsia="仿宋" w:cs="仿宋"/>
                <w:sz w:val="24"/>
              </w:rPr>
            </w:pPr>
          </w:p>
        </w:tc>
        <w:tc>
          <w:tcPr>
            <w:tcW w:w="2775" w:type="dxa"/>
            <w:vAlign w:val="center"/>
          </w:tcPr>
          <w:p>
            <w:pPr>
              <w:rPr>
                <w:rFonts w:ascii="仿宋" w:hAnsi="仿宋" w:eastAsia="仿宋" w:cs="仿宋"/>
                <w:sz w:val="24"/>
              </w:rPr>
            </w:pPr>
          </w:p>
        </w:tc>
        <w:tc>
          <w:tcPr>
            <w:tcW w:w="1020" w:type="dxa"/>
            <w:vAlign w:val="center"/>
          </w:tcPr>
          <w:p>
            <w:pPr>
              <w:rPr>
                <w:rFonts w:ascii="仿宋" w:hAnsi="仿宋" w:eastAsia="仿宋" w:cs="仿宋"/>
                <w:sz w:val="24"/>
              </w:rPr>
            </w:pPr>
          </w:p>
        </w:tc>
        <w:tc>
          <w:tcPr>
            <w:tcW w:w="1065" w:type="dxa"/>
            <w:vAlign w:val="center"/>
          </w:tcPr>
          <w:p>
            <w:pPr>
              <w:rPr>
                <w:rFonts w:ascii="仿宋" w:hAnsi="仿宋" w:eastAsia="仿宋" w:cs="仿宋"/>
                <w:sz w:val="24"/>
              </w:rPr>
            </w:pPr>
          </w:p>
        </w:tc>
        <w:tc>
          <w:tcPr>
            <w:tcW w:w="1095" w:type="dxa"/>
            <w:vAlign w:val="center"/>
          </w:tcPr>
          <w:p>
            <w:pPr>
              <w:rPr>
                <w:rFonts w:ascii="仿宋" w:hAnsi="仿宋" w:eastAsia="仿宋" w:cs="仿宋"/>
                <w:sz w:val="24"/>
              </w:rPr>
            </w:pPr>
          </w:p>
        </w:tc>
        <w:tc>
          <w:tcPr>
            <w:tcW w:w="1207"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60" w:type="dxa"/>
            <w:vAlign w:val="center"/>
          </w:tcPr>
          <w:p>
            <w:pPr>
              <w:jc w:val="center"/>
              <w:rPr>
                <w:rFonts w:ascii="仿宋" w:hAnsi="仿宋" w:eastAsia="仿宋" w:cs="仿宋"/>
                <w:sz w:val="24"/>
              </w:rPr>
            </w:pPr>
            <w:r>
              <w:rPr>
                <w:rFonts w:hint="eastAsia" w:ascii="仿宋" w:hAnsi="仿宋" w:eastAsia="仿宋" w:cs="仿宋"/>
                <w:sz w:val="24"/>
              </w:rPr>
              <w:t>乡 镇</w:t>
            </w: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意 见</w:t>
            </w:r>
          </w:p>
        </w:tc>
        <w:tc>
          <w:tcPr>
            <w:tcW w:w="7162" w:type="dxa"/>
            <w:gridSpan w:val="5"/>
            <w:vAlign w:val="bottom"/>
          </w:tcPr>
          <w:p>
            <w:pPr>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60" w:type="dxa"/>
            <w:vAlign w:val="center"/>
          </w:tcPr>
          <w:p>
            <w:pPr>
              <w:jc w:val="center"/>
              <w:rPr>
                <w:rFonts w:ascii="仿宋" w:hAnsi="仿宋" w:eastAsia="仿宋" w:cs="仿宋"/>
                <w:sz w:val="24"/>
              </w:rPr>
            </w:pPr>
            <w:r>
              <w:rPr>
                <w:rFonts w:hint="eastAsia" w:ascii="仿宋" w:hAnsi="仿宋" w:eastAsia="仿宋" w:cs="仿宋"/>
                <w:sz w:val="24"/>
              </w:rPr>
              <w:t>县级主管部门审核意见</w:t>
            </w:r>
          </w:p>
        </w:tc>
        <w:tc>
          <w:tcPr>
            <w:tcW w:w="7162" w:type="dxa"/>
            <w:gridSpan w:val="5"/>
            <w:vAlign w:val="bottom"/>
          </w:tcPr>
          <w:p>
            <w:pPr>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60" w:type="dxa"/>
            <w:vAlign w:val="center"/>
          </w:tcPr>
          <w:p>
            <w:pPr>
              <w:jc w:val="center"/>
              <w:rPr>
                <w:rFonts w:ascii="仿宋" w:hAnsi="仿宋" w:eastAsia="仿宋" w:cs="仿宋"/>
                <w:sz w:val="24"/>
              </w:rPr>
            </w:pPr>
            <w:r>
              <w:rPr>
                <w:rFonts w:hint="eastAsia" w:ascii="仿宋" w:hAnsi="仿宋" w:eastAsia="仿宋" w:cs="仿宋"/>
                <w:sz w:val="24"/>
              </w:rPr>
              <w:t>备注</w:t>
            </w:r>
          </w:p>
        </w:tc>
        <w:tc>
          <w:tcPr>
            <w:tcW w:w="7162" w:type="dxa"/>
            <w:gridSpan w:val="5"/>
            <w:vAlign w:val="center"/>
          </w:tcPr>
          <w:p>
            <w:pPr>
              <w:rPr>
                <w:rFonts w:ascii="仿宋" w:hAnsi="仿宋" w:eastAsia="仿宋" w:cs="仿宋"/>
                <w:sz w:val="24"/>
              </w:rPr>
            </w:pPr>
          </w:p>
        </w:tc>
      </w:tr>
    </w:tbl>
    <w:p>
      <w:pPr>
        <w:spacing w:line="550" w:lineRule="exact"/>
        <w:jc w:val="left"/>
        <w:textAlignment w:val="baseline"/>
        <w:rPr>
          <w:rFonts w:ascii="仿宋_GB2312" w:hAnsi="宋体" w:eastAsia="仿宋_GB2312" w:cs="宋体"/>
          <w:bCs/>
          <w:kern w:val="0"/>
          <w:sz w:val="32"/>
          <w:szCs w:val="32"/>
        </w:rPr>
      </w:pPr>
    </w:p>
    <w:p>
      <w:pPr>
        <w:spacing w:line="550" w:lineRule="exact"/>
        <w:jc w:val="left"/>
        <w:textAlignment w:val="baseline"/>
        <w:rPr>
          <w:rFonts w:ascii="仿宋_GB2312" w:hAnsi="宋体" w:eastAsia="仿宋_GB2312" w:cs="宋体"/>
          <w:bCs/>
          <w:kern w:val="0"/>
          <w:sz w:val="32"/>
          <w:szCs w:val="32"/>
        </w:rPr>
      </w:pPr>
      <w:r>
        <w:rPr>
          <w:rFonts w:hint="eastAsia" w:ascii="仿宋_GB2312" w:hAnsi="宋体" w:eastAsia="仿宋_GB2312" w:cs="宋体"/>
          <w:bCs/>
          <w:kern w:val="0"/>
          <w:sz w:val="32"/>
          <w:szCs w:val="32"/>
        </w:rPr>
        <w:t>附件</w:t>
      </w:r>
      <w:r>
        <w:rPr>
          <w:rFonts w:ascii="仿宋_GB2312" w:hAnsi="宋体" w:eastAsia="仿宋_GB2312" w:cs="宋体"/>
          <w:bCs/>
          <w:kern w:val="0"/>
          <w:sz w:val="32"/>
          <w:szCs w:val="32"/>
        </w:rPr>
        <w:t>1</w:t>
      </w:r>
      <w:r>
        <w:rPr>
          <w:rFonts w:hint="eastAsia" w:ascii="仿宋_GB2312" w:hAnsi="宋体" w:eastAsia="仿宋_GB2312" w:cs="宋体"/>
          <w:bCs/>
          <w:kern w:val="0"/>
          <w:sz w:val="32"/>
          <w:szCs w:val="32"/>
        </w:rPr>
        <w:t>3：</w:t>
      </w:r>
    </w:p>
    <w:p>
      <w:pPr>
        <w:spacing w:line="550" w:lineRule="exact"/>
        <w:jc w:val="left"/>
        <w:textAlignment w:val="baseline"/>
        <w:rPr>
          <w:rFonts w:ascii="仿宋_GB2312" w:hAnsi="宋体" w:eastAsia="仿宋_GB2312" w:cs="宋体"/>
          <w:bCs/>
          <w:kern w:val="0"/>
          <w:sz w:val="32"/>
          <w:szCs w:val="32"/>
        </w:rPr>
      </w:pPr>
    </w:p>
    <w:p>
      <w:pPr>
        <w:spacing w:line="550" w:lineRule="exact"/>
        <w:jc w:val="center"/>
        <w:textAlignment w:val="baseline"/>
        <w:rPr>
          <w:rFonts w:ascii="方正小标宋简体" w:hAnsi="方正小标宋简体" w:eastAsia="方正小标宋简体" w:cs="方正小标宋简体"/>
          <w:w w:val="80"/>
          <w:kern w:val="0"/>
          <w:sz w:val="44"/>
          <w:szCs w:val="44"/>
        </w:rPr>
      </w:pPr>
      <w:r>
        <w:rPr>
          <w:rFonts w:hint="eastAsia" w:ascii="方正小标宋简体" w:hAnsi="方正小标宋简体" w:eastAsia="方正小标宋简体" w:cs="方正小标宋简体"/>
          <w:w w:val="80"/>
          <w:kern w:val="0"/>
          <w:sz w:val="44"/>
          <w:szCs w:val="44"/>
        </w:rPr>
        <w:t>休宁县2022年农业生产托管社会化服务项目验收标准</w:t>
      </w:r>
    </w:p>
    <w:p>
      <w:pPr>
        <w:spacing w:line="550" w:lineRule="exact"/>
        <w:jc w:val="center"/>
        <w:textAlignment w:val="baseline"/>
        <w:rPr>
          <w:rFonts w:eastAsia="仿宋_GB2312"/>
          <w:spacing w:val="8"/>
          <w:sz w:val="32"/>
        </w:rPr>
      </w:pPr>
    </w:p>
    <w:p>
      <w:pPr>
        <w:spacing w:line="550" w:lineRule="exact"/>
        <w:ind w:firstLine="640" w:firstLineChars="200"/>
        <w:jc w:val="left"/>
        <w:rPr>
          <w:rFonts w:eastAsia="仿宋_GB2312"/>
          <w:sz w:val="32"/>
        </w:rPr>
      </w:pPr>
      <w:r>
        <w:rPr>
          <w:rFonts w:hint="eastAsia" w:eastAsia="仿宋_GB2312"/>
          <w:sz w:val="32"/>
        </w:rPr>
        <w:t>为确保休宁县农业生产社会化服务项目各项建设内容落到实处，达到预期效果，现制定本标准。</w:t>
      </w:r>
    </w:p>
    <w:p>
      <w:pPr>
        <w:spacing w:line="550" w:lineRule="exact"/>
        <w:ind w:firstLine="672" w:firstLineChars="200"/>
        <w:textAlignment w:val="baseline"/>
        <w:rPr>
          <w:rFonts w:eastAsia="黑体"/>
          <w:spacing w:val="8"/>
          <w:sz w:val="32"/>
        </w:rPr>
      </w:pPr>
      <w:r>
        <w:rPr>
          <w:rFonts w:hint="eastAsia" w:eastAsia="黑体"/>
          <w:spacing w:val="8"/>
          <w:sz w:val="32"/>
        </w:rPr>
        <w:t>一、验收内容及标准</w:t>
      </w:r>
    </w:p>
    <w:p>
      <w:pPr>
        <w:spacing w:line="550" w:lineRule="exact"/>
        <w:ind w:firstLine="640" w:firstLineChars="200"/>
        <w:jc w:val="left"/>
        <w:rPr>
          <w:rFonts w:eastAsia="仿宋_GB2312"/>
          <w:sz w:val="32"/>
        </w:rPr>
      </w:pPr>
      <w:r>
        <w:rPr>
          <w:rFonts w:hint="eastAsia" w:eastAsia="仿宋_GB2312"/>
          <w:sz w:val="32"/>
        </w:rPr>
        <w:t>验收内容为农业社会化服务的相关作业环节；验收标准应不低于方案中农业生产社会化服务作业标准。</w:t>
      </w:r>
    </w:p>
    <w:p>
      <w:pPr>
        <w:spacing w:line="550" w:lineRule="exact"/>
        <w:ind w:firstLine="672" w:firstLineChars="200"/>
        <w:jc w:val="left"/>
        <w:textAlignment w:val="baseline"/>
        <w:rPr>
          <w:rFonts w:eastAsia="黑体"/>
          <w:spacing w:val="8"/>
          <w:sz w:val="32"/>
        </w:rPr>
      </w:pPr>
      <w:r>
        <w:rPr>
          <w:rFonts w:hint="eastAsia" w:eastAsia="黑体"/>
          <w:spacing w:val="8"/>
          <w:sz w:val="32"/>
        </w:rPr>
        <w:t>二、验收组织</w:t>
      </w:r>
    </w:p>
    <w:p>
      <w:pPr>
        <w:spacing w:line="550" w:lineRule="exact"/>
        <w:ind w:firstLine="640" w:firstLineChars="200"/>
        <w:jc w:val="left"/>
        <w:rPr>
          <w:rFonts w:eastAsia="仿宋_GB2312"/>
          <w:sz w:val="32"/>
        </w:rPr>
      </w:pPr>
      <w:r>
        <w:rPr>
          <w:rFonts w:hint="eastAsia" w:eastAsia="仿宋_GB2312"/>
          <w:sz w:val="32"/>
        </w:rPr>
        <w:t>县农业农村水利局具体负责组织实施，县财政、县农业机械事务中心、县农业技术推广中心、各乡镇共同参与，按照实施进展情况及时进行检查验收。</w:t>
      </w:r>
    </w:p>
    <w:p>
      <w:pPr>
        <w:numPr>
          <w:ilvl w:val="0"/>
          <w:numId w:val="4"/>
        </w:numPr>
        <w:spacing w:line="550" w:lineRule="exact"/>
        <w:ind w:firstLine="672" w:firstLineChars="200"/>
        <w:jc w:val="left"/>
        <w:textAlignment w:val="baseline"/>
        <w:rPr>
          <w:rFonts w:eastAsia="黑体"/>
          <w:spacing w:val="8"/>
          <w:sz w:val="32"/>
        </w:rPr>
      </w:pPr>
      <w:r>
        <w:rPr>
          <w:rFonts w:hint="eastAsia" w:eastAsia="黑体"/>
          <w:spacing w:val="8"/>
          <w:sz w:val="32"/>
        </w:rPr>
        <w:t>验收及补助</w:t>
      </w:r>
    </w:p>
    <w:p>
      <w:pPr>
        <w:spacing w:line="550" w:lineRule="exact"/>
        <w:ind w:firstLine="643" w:firstLineChars="200"/>
        <w:jc w:val="left"/>
        <w:rPr>
          <w:rFonts w:ascii="楷体_GB2312" w:eastAsia="仿宋_GB2312"/>
          <w:b/>
          <w:sz w:val="32"/>
        </w:rPr>
      </w:pPr>
      <w:r>
        <w:rPr>
          <w:rFonts w:hint="eastAsia" w:ascii="楷体_GB2312" w:eastAsia="楷体_GB2312"/>
          <w:b/>
          <w:sz w:val="32"/>
        </w:rPr>
        <w:t>（一）验收申请。</w:t>
      </w:r>
      <w:r>
        <w:rPr>
          <w:rFonts w:hint="eastAsia" w:eastAsia="仿宋_GB2312"/>
          <w:sz w:val="32"/>
        </w:rPr>
        <w:t>服务组织作业结束后，实施主体向作业工作所在乡镇提交验收书面申请。</w:t>
      </w:r>
    </w:p>
    <w:p>
      <w:pPr>
        <w:spacing w:line="550" w:lineRule="exact"/>
        <w:ind w:firstLine="643" w:firstLineChars="200"/>
        <w:jc w:val="left"/>
        <w:rPr>
          <w:rFonts w:eastAsia="仿宋_GB2312"/>
          <w:sz w:val="32"/>
          <w:szCs w:val="32"/>
        </w:rPr>
      </w:pPr>
      <w:r>
        <w:rPr>
          <w:rFonts w:hint="eastAsia" w:ascii="楷体_GB2312" w:eastAsia="楷体_GB2312"/>
          <w:b/>
          <w:sz w:val="32"/>
        </w:rPr>
        <w:t>（二）初级验收</w:t>
      </w:r>
      <w:r>
        <w:rPr>
          <w:rFonts w:hint="eastAsia" w:ascii="楷体_GB2312" w:eastAsia="楷体_GB2312"/>
          <w:sz w:val="32"/>
        </w:rPr>
        <w:t>。</w:t>
      </w:r>
      <w:r>
        <w:rPr>
          <w:rFonts w:hint="eastAsia" w:eastAsia="仿宋_GB2312"/>
          <w:sz w:val="32"/>
        </w:rPr>
        <w:t>乡镇负责组织初级验收，采取现场查验和审核材料的方式开展验收，验收结果公示</w:t>
      </w:r>
      <w:r>
        <w:rPr>
          <w:rFonts w:eastAsia="仿宋_GB2312"/>
          <w:sz w:val="32"/>
        </w:rPr>
        <w:t>7</w:t>
      </w:r>
      <w:r>
        <w:rPr>
          <w:rFonts w:hint="eastAsia" w:eastAsia="仿宋_GB2312"/>
          <w:sz w:val="32"/>
        </w:rPr>
        <w:t>天无异议后，出具验收结果提交县级验收报账。</w:t>
      </w:r>
      <w:r>
        <w:rPr>
          <w:rFonts w:hint="eastAsia" w:eastAsia="仿宋_GB2312"/>
          <w:sz w:val="32"/>
          <w:szCs w:val="32"/>
        </w:rPr>
        <w:t>乡镇提供以下验收材料。</w:t>
      </w:r>
    </w:p>
    <w:p>
      <w:pPr>
        <w:spacing w:line="550" w:lineRule="exact"/>
        <w:ind w:firstLine="640" w:firstLineChars="200"/>
        <w:jc w:val="left"/>
        <w:rPr>
          <w:rFonts w:eastAsia="仿宋_GB2312"/>
          <w:sz w:val="32"/>
        </w:rPr>
      </w:pPr>
      <w:r>
        <w:rPr>
          <w:rFonts w:hint="eastAsia" w:eastAsia="仿宋_GB2312"/>
          <w:sz w:val="32"/>
        </w:rPr>
        <w:t>实施农业生产单环节、多环节、全程托管的则提供：</w:t>
      </w:r>
    </w:p>
    <w:p>
      <w:pPr>
        <w:spacing w:line="55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1.作业申报表，附件3、4-1、4-2、4-3。</w:t>
      </w:r>
    </w:p>
    <w:p>
      <w:pPr>
        <w:spacing w:line="55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2.服务合同，附件9。</w:t>
      </w:r>
    </w:p>
    <w:p>
      <w:pPr>
        <w:spacing w:line="55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3.服</w:t>
      </w:r>
      <w:r>
        <w:rPr>
          <w:rFonts w:hint="eastAsia" w:eastAsia="仿宋_GB2312"/>
          <w:sz w:val="32"/>
        </w:rPr>
        <w:t>务对象签字的接受社服情况确认表，服务小农户提供附</w:t>
      </w:r>
      <w:r>
        <w:rPr>
          <w:rFonts w:hint="eastAsia" w:ascii="仿宋_GB2312" w:hAnsi="仿宋_GB2312" w:eastAsia="仿宋_GB2312" w:cs="仿宋_GB2312"/>
          <w:sz w:val="32"/>
        </w:rPr>
        <w:t>件5-2，服务规模经营主体（大户）提供附件5-1。</w:t>
      </w:r>
    </w:p>
    <w:p>
      <w:pPr>
        <w:spacing w:line="55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4.作业面积汇总证明材料。服务规模经营主体（大户）提供①面积汇总证明材料。②作业实际结算单，附件7。③转账凭证。服务小农户仅提供面积汇总证明材料。</w:t>
      </w:r>
    </w:p>
    <w:p>
      <w:pPr>
        <w:spacing w:line="55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5.服务影像资料，农机具现场作业图片能明显体现作业环节，工程相机拍照优先。</w:t>
      </w:r>
    </w:p>
    <w:p>
      <w:pPr>
        <w:spacing w:line="55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6.乡镇验收表，验收结论需体现验收亩数及作业环节等内容，附件11。</w:t>
      </w:r>
    </w:p>
    <w:p>
      <w:pPr>
        <w:spacing w:line="55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7.验收公示原件及公示栏公示图片。</w:t>
      </w:r>
    </w:p>
    <w:p>
      <w:pPr>
        <w:spacing w:line="55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8.社会化服务项目资金申请表。补助金额为实际作业量乘以补助总金额，附件12。</w:t>
      </w:r>
    </w:p>
    <w:p>
      <w:pPr>
        <w:spacing w:line="55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9.承诺书。附件8。</w:t>
      </w:r>
    </w:p>
    <w:p>
      <w:pPr>
        <w:spacing w:line="550" w:lineRule="exact"/>
        <w:ind w:firstLine="640" w:firstLineChars="200"/>
        <w:jc w:val="left"/>
        <w:rPr>
          <w:rFonts w:eastAsia="仿宋_GB2312"/>
          <w:sz w:val="32"/>
        </w:rPr>
      </w:pPr>
      <w:r>
        <w:rPr>
          <w:rFonts w:hint="eastAsia" w:eastAsia="仿宋_GB2312"/>
          <w:sz w:val="32"/>
        </w:rPr>
        <w:t>实施农业生产“大托管”的则提供：</w:t>
      </w:r>
    </w:p>
    <w:p>
      <w:pPr>
        <w:spacing w:line="550" w:lineRule="exact"/>
        <w:ind w:firstLine="640" w:firstLineChars="200"/>
        <w:jc w:val="left"/>
        <w:rPr>
          <w:rFonts w:ascii="仿宋_GB2312" w:hAnsi="仿宋_GB2312" w:eastAsia="仿宋_GB2312" w:cs="仿宋_GB2312"/>
          <w:sz w:val="32"/>
        </w:rPr>
      </w:pPr>
      <w:r>
        <w:rPr>
          <w:rFonts w:hint="eastAsia" w:eastAsia="仿宋_GB2312"/>
          <w:sz w:val="32"/>
        </w:rPr>
        <w:t>①</w:t>
      </w:r>
      <w:r>
        <w:rPr>
          <w:rFonts w:hint="eastAsia" w:ascii="仿宋_GB2312" w:hAnsi="仿宋" w:eastAsia="仿宋_GB2312"/>
          <w:sz w:val="32"/>
          <w:szCs w:val="32"/>
        </w:rPr>
        <w:t>作业申报表，</w:t>
      </w:r>
      <w:r>
        <w:rPr>
          <w:rFonts w:hint="eastAsia" w:ascii="仿宋_GB2312" w:hAnsi="仿宋_GB2312" w:eastAsia="仿宋_GB2312" w:cs="仿宋_GB2312"/>
          <w:sz w:val="32"/>
        </w:rPr>
        <w:t>附件3、4-1、4-2、4-3。</w:t>
      </w:r>
      <w:r>
        <w:rPr>
          <w:rFonts w:hint="eastAsia" w:eastAsia="仿宋_GB2312"/>
          <w:sz w:val="32"/>
        </w:rPr>
        <w:t>②大托管</w:t>
      </w:r>
      <w:r>
        <w:rPr>
          <w:rFonts w:hint="eastAsia" w:ascii="仿宋_GB2312" w:hAnsi="仿宋" w:eastAsia="仿宋_GB2312"/>
          <w:sz w:val="32"/>
          <w:szCs w:val="32"/>
        </w:rPr>
        <w:t>经营合同、服务合同，附件10-1、10-2。</w:t>
      </w:r>
      <w:r>
        <w:rPr>
          <w:rFonts w:hint="eastAsia" w:eastAsia="仿宋_GB2312"/>
          <w:sz w:val="32"/>
        </w:rPr>
        <w:t>③乡镇验收表，附件</w:t>
      </w:r>
      <w:r>
        <w:rPr>
          <w:rFonts w:hint="eastAsia" w:ascii="仿宋_GB2312" w:hAnsi="仿宋_GB2312" w:eastAsia="仿宋_GB2312" w:cs="仿宋_GB2312"/>
          <w:sz w:val="32"/>
        </w:rPr>
        <w:t>11。</w:t>
      </w:r>
      <w:r>
        <w:rPr>
          <w:rFonts w:hint="eastAsia" w:eastAsia="仿宋_GB2312"/>
          <w:sz w:val="32"/>
        </w:rPr>
        <w:t>④</w:t>
      </w:r>
      <w:r>
        <w:rPr>
          <w:rFonts w:hint="eastAsia" w:ascii="仿宋_GB2312" w:hAnsi="仿宋_GB2312" w:eastAsia="仿宋_GB2312" w:cs="仿宋_GB2312"/>
          <w:sz w:val="32"/>
        </w:rPr>
        <w:t>验收公示原件及公示栏公示图片。⑤社服项目资金申请表。附件12。⑥承诺书，附件8。⑦面积汇总证明材料。</w:t>
      </w:r>
      <w:r>
        <w:rPr>
          <w:rFonts w:hint="eastAsia" w:ascii="仿宋_GB2312" w:hAnsi="仿宋" w:eastAsia="仿宋_GB2312"/>
          <w:sz w:val="32"/>
          <w:szCs w:val="32"/>
        </w:rPr>
        <w:t>作业实际结算单</w:t>
      </w:r>
      <w:r>
        <w:rPr>
          <w:rFonts w:hint="eastAsia" w:ascii="仿宋_GB2312" w:hAnsi="仿宋_GB2312" w:eastAsia="仿宋_GB2312" w:cs="仿宋_GB2312"/>
          <w:sz w:val="32"/>
        </w:rPr>
        <w:t>附件7</w:t>
      </w:r>
      <w:r>
        <w:rPr>
          <w:rFonts w:hint="eastAsia" w:ascii="仿宋_GB2312" w:hAnsi="仿宋" w:eastAsia="仿宋_GB2312"/>
          <w:sz w:val="32"/>
          <w:szCs w:val="32"/>
        </w:rPr>
        <w:t>和转账凭证。</w:t>
      </w:r>
      <w:r>
        <w:rPr>
          <w:rFonts w:hint="eastAsia" w:ascii="仿宋_GB2312" w:hAnsi="仿宋_GB2312" w:eastAsia="仿宋_GB2312" w:cs="仿宋_GB2312"/>
          <w:sz w:val="32"/>
        </w:rPr>
        <w:t>⑨</w:t>
      </w:r>
      <w:r>
        <w:rPr>
          <w:rFonts w:hint="eastAsia" w:ascii="仿宋_GB2312" w:hAnsi="仿宋" w:eastAsia="仿宋_GB2312"/>
          <w:sz w:val="32"/>
          <w:szCs w:val="32"/>
        </w:rPr>
        <w:t>服务影像资料，</w:t>
      </w:r>
      <w:r>
        <w:rPr>
          <w:rFonts w:hint="eastAsia" w:ascii="仿宋_GB2312" w:hAnsi="仿宋_GB2312" w:eastAsia="仿宋_GB2312" w:cs="仿宋_GB2312"/>
          <w:sz w:val="32"/>
        </w:rPr>
        <w:t>农机具现场作业图片能明显体现作业环节，工程相机拍照优先。</w:t>
      </w:r>
    </w:p>
    <w:p>
      <w:pPr>
        <w:spacing w:line="550" w:lineRule="exact"/>
        <w:ind w:firstLine="643" w:firstLineChars="200"/>
        <w:rPr>
          <w:rFonts w:ascii="仿宋_GB2312" w:hAnsi="仿宋_GB2312" w:eastAsia="仿宋_GB2312" w:cs="仿宋_GB2312"/>
          <w:sz w:val="32"/>
        </w:rPr>
      </w:pPr>
      <w:r>
        <w:rPr>
          <w:rFonts w:ascii="楷体_GB2312" w:hAnsi="楷体_GB2312" w:eastAsia="楷体_GB2312" w:cs="楷体_GB2312"/>
          <w:b/>
          <w:sz w:val="32"/>
        </w:rPr>
        <w:t>3</w:t>
      </w:r>
      <w:r>
        <w:rPr>
          <w:rFonts w:hint="eastAsia" w:ascii="楷体_GB2312" w:hAnsi="楷体_GB2312" w:eastAsia="楷体_GB2312" w:cs="楷体_GB2312"/>
          <w:b/>
          <w:sz w:val="32"/>
        </w:rPr>
        <w:t>、县级验收。</w:t>
      </w:r>
      <w:r>
        <w:rPr>
          <w:rFonts w:hint="eastAsia" w:ascii="仿宋_GB2312" w:hAnsi="仿宋_GB2312" w:eastAsia="仿宋_GB2312" w:cs="仿宋_GB2312"/>
          <w:sz w:val="32"/>
        </w:rPr>
        <w:t>县验收小组对服务组织作业进行验收，一是检查审核乡镇提供的验收材料，对于验收材料不齐全、不清晰、不规范的不予验收。二是抽查核查。验收组采取实地和电话回</w:t>
      </w:r>
      <w:r>
        <w:rPr>
          <w:rFonts w:hint="eastAsia" w:ascii="仿宋_GB2312" w:hAnsi="仿宋_GB2312" w:eastAsia="仿宋_GB2312" w:cs="仿宋_GB2312"/>
          <w:sz w:val="32"/>
          <w:szCs w:val="32"/>
        </w:rPr>
        <w:t>访的形式，按照作业环节，抽取项目总量的5</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开展抽查核查，</w:t>
      </w:r>
      <w:r>
        <w:rPr>
          <w:rFonts w:ascii="仿宋_GB2312" w:hAnsi="仿宋_GB2312" w:eastAsia="仿宋_GB2312" w:cs="仿宋_GB2312"/>
          <w:sz w:val="32"/>
        </w:rPr>
        <w:t xml:space="preserve"> </w:t>
      </w:r>
      <w:r>
        <w:rPr>
          <w:rFonts w:hint="eastAsia" w:ascii="仿宋_GB2312" w:hAnsi="仿宋_GB2312" w:eastAsia="仿宋_GB2312" w:cs="仿宋_GB2312"/>
          <w:sz w:val="32"/>
          <w:szCs w:val="32"/>
        </w:rPr>
        <w:t>其中作业量大的必查、举报有问题的必查。经县级</w:t>
      </w:r>
      <w:r>
        <w:rPr>
          <w:rFonts w:hint="eastAsia" w:ascii="仿宋_GB2312" w:hAnsi="仿宋_GB2312" w:eastAsia="仿宋_GB2312" w:cs="仿宋_GB2312"/>
          <w:sz w:val="32"/>
        </w:rPr>
        <w:t>验收合格后，</w:t>
      </w:r>
      <w:r>
        <w:rPr>
          <w:rFonts w:hint="eastAsia" w:ascii="仿宋_GB2312" w:hAnsi="仿宋_GB2312" w:eastAsia="仿宋_GB2312" w:cs="仿宋_GB2312"/>
          <w:sz w:val="32"/>
          <w:szCs w:val="32"/>
        </w:rPr>
        <w:t>对补贴清册公示</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w:t>
      </w:r>
      <w:r>
        <w:rPr>
          <w:rFonts w:hint="eastAsia" w:ascii="仿宋_GB2312" w:hAnsi="仿宋_GB2312" w:eastAsia="仿宋_GB2312" w:cs="仿宋_GB2312"/>
          <w:sz w:val="32"/>
        </w:rPr>
        <w:t>，无异议后打卡发放。</w:t>
      </w:r>
    </w:p>
    <w:p>
      <w:pPr>
        <w:adjustRightInd w:val="0"/>
        <w:snapToGrid w:val="0"/>
        <w:spacing w:line="550" w:lineRule="exact"/>
        <w:rPr>
          <w:rFonts w:ascii="仿宋_GB2312" w:hAnsi="宋体" w:eastAsia="仿宋_GB2312" w:cs="宋体"/>
          <w:bCs/>
          <w:kern w:val="0"/>
          <w:sz w:val="32"/>
          <w:szCs w:val="32"/>
        </w:rPr>
      </w:pPr>
    </w:p>
    <w:p>
      <w:pPr>
        <w:adjustRightInd w:val="0"/>
        <w:snapToGrid w:val="0"/>
        <w:spacing w:line="550" w:lineRule="exact"/>
        <w:rPr>
          <w:rFonts w:ascii="方正小标宋简体" w:hAnsi="方正小标宋简体" w:eastAsia="方正小标宋简体" w:cs="方正小标宋简体"/>
          <w:bCs/>
          <w:sz w:val="32"/>
          <w:szCs w:val="32"/>
        </w:rPr>
      </w:pPr>
      <w:r>
        <w:rPr>
          <w:rFonts w:hint="eastAsia" w:ascii="仿宋_GB2312" w:hAnsi="宋体" w:eastAsia="仿宋_GB2312" w:cs="宋体"/>
          <w:bCs/>
          <w:kern w:val="0"/>
          <w:sz w:val="32"/>
          <w:szCs w:val="32"/>
        </w:rPr>
        <w:t>附件</w:t>
      </w:r>
      <w:r>
        <w:rPr>
          <w:rFonts w:ascii="仿宋_GB2312" w:hAnsi="宋体" w:eastAsia="仿宋_GB2312" w:cs="宋体"/>
          <w:bCs/>
          <w:kern w:val="0"/>
          <w:sz w:val="32"/>
          <w:szCs w:val="32"/>
        </w:rPr>
        <w:t>1</w:t>
      </w:r>
      <w:r>
        <w:rPr>
          <w:rFonts w:hint="eastAsia" w:ascii="仿宋_GB2312" w:hAnsi="宋体" w:eastAsia="仿宋_GB2312" w:cs="宋体"/>
          <w:bCs/>
          <w:kern w:val="0"/>
          <w:sz w:val="32"/>
          <w:szCs w:val="32"/>
        </w:rPr>
        <w:t>4：</w:t>
      </w:r>
    </w:p>
    <w:p>
      <w:pPr>
        <w:adjustRightInd w:val="0"/>
        <w:snapToGrid w:val="0"/>
        <w:spacing w:line="560" w:lineRule="exact"/>
        <w:ind w:firstLine="660" w:firstLineChars="1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作业标准</w:t>
      </w:r>
    </w:p>
    <w:p>
      <w:pPr>
        <w:adjustRightInd w:val="0"/>
        <w:snapToGrid w:val="0"/>
        <w:spacing w:line="560" w:lineRule="exact"/>
        <w:ind w:firstLine="663" w:firstLineChars="150"/>
        <w:jc w:val="center"/>
        <w:rPr>
          <w:rFonts w:ascii="宋体" w:cs="仿宋"/>
          <w:b/>
          <w:sz w:val="44"/>
          <w:szCs w:val="44"/>
        </w:rPr>
      </w:pPr>
    </w:p>
    <w:p>
      <w:pPr>
        <w:adjustRightInd w:val="0"/>
        <w:snapToGrid w:val="0"/>
        <w:spacing w:line="560" w:lineRule="exact"/>
        <w:ind w:firstLine="640" w:firstLineChars="200"/>
        <w:rPr>
          <w:rFonts w:ascii="仿宋_GB2312" w:hAnsi="仿宋" w:eastAsia="仿宋_GB2312"/>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、水稻旋耕整地作业。深浅一致，地表平坦；田块整洁，无明显杂物、浮渣；土壤表层疏松，土块细碎均匀，土层上细下粗，上烂下实；耕幅误差小，无重耕、漏耕；耕深</w:t>
      </w:r>
      <w:r>
        <w:rPr>
          <w:rFonts w:ascii="仿宋_GB2312" w:hAnsi="仿宋" w:eastAsia="仿宋_GB2312" w:cs="仿宋"/>
          <w:sz w:val="32"/>
          <w:szCs w:val="32"/>
        </w:rPr>
        <w:t>&gt;</w:t>
      </w:r>
      <w:r>
        <w:rPr>
          <w:rFonts w:hint="eastAsia" w:ascii="仿宋_GB2312" w:hAnsi="仿宋" w:eastAsia="仿宋_GB2312" w:cs="仿宋"/>
          <w:sz w:val="32"/>
          <w:szCs w:val="32"/>
        </w:rPr>
        <w:t>12</w:t>
      </w:r>
      <w:r>
        <w:rPr>
          <w:rFonts w:ascii="仿宋_GB2312" w:hAnsi="仿宋" w:eastAsia="仿宋_GB2312" w:cs="仿宋"/>
          <w:sz w:val="32"/>
          <w:szCs w:val="32"/>
        </w:rPr>
        <w:t>cm</w:t>
      </w:r>
      <w:r>
        <w:rPr>
          <w:rFonts w:hint="eastAsia" w:ascii="仿宋_GB2312" w:hAnsi="仿宋" w:eastAsia="仿宋_GB2312" w:cs="仿宋"/>
          <w:sz w:val="32"/>
          <w:szCs w:val="32"/>
        </w:rPr>
        <w:t>，泥浆沉实而不板结。</w:t>
      </w:r>
    </w:p>
    <w:p>
      <w:pPr>
        <w:adjustRightInd w:val="0"/>
        <w:snapToGrid w:val="0"/>
        <w:spacing w:line="560" w:lineRule="exact"/>
        <w:ind w:firstLine="640" w:firstLineChars="200"/>
        <w:rPr>
          <w:rFonts w:ascii="仿宋_GB2312" w:hAnsi="仿宋" w:eastAsia="仿宋_GB2312"/>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、水稻育秧作业。播量准确、均匀，符合农艺要求；播深适宜，行距、株距均匀一致；无漏播、重播。水稻机插秧作业。不漂不倒，基本无漏插（漏插率≤</w:t>
      </w:r>
      <w:r>
        <w:rPr>
          <w:rFonts w:ascii="仿宋_GB2312" w:hAnsi="仿宋" w:eastAsia="仿宋_GB2312" w:cs="仿宋"/>
          <w:sz w:val="32"/>
          <w:szCs w:val="32"/>
        </w:rPr>
        <w:t>5%</w:t>
      </w:r>
      <w:r>
        <w:rPr>
          <w:rFonts w:hint="eastAsia" w:ascii="仿宋_GB2312" w:hAnsi="仿宋" w:eastAsia="仿宋_GB2312" w:cs="仿宋"/>
          <w:sz w:val="32"/>
          <w:szCs w:val="32"/>
        </w:rPr>
        <w:t>），深浅合适，取秧量合理，栽插密度达到农艺要求。</w:t>
      </w:r>
    </w:p>
    <w:p>
      <w:pPr>
        <w:adjustRightInd w:val="0"/>
        <w:snapToGrid w:val="0"/>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、水稻、油菜机防作业。水稻、油菜机防要建立田间用药记录，全程记录用药品种、数量、防治时间、防治对象、防治效果。农药使用以农药集中配送的为主。</w:t>
      </w:r>
    </w:p>
    <w:p>
      <w:pPr>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、水稻机收粉碎还田作业。机收损失率、破碎率小，收净率、脱净率、清洁度高；割茬高度一致，留茬高度控制在20厘米以下，秸秆粉碎长度不超过10厘米。</w:t>
      </w:r>
    </w:p>
    <w:p>
      <w:pPr>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、油菜免耕开沟作业。油菜免耕直播要求覆土均匀，开沟直，沟深</w:t>
      </w:r>
      <w:r>
        <w:rPr>
          <w:rFonts w:ascii="仿宋_GB2312" w:hAnsi="仿宋" w:eastAsia="仿宋_GB2312" w:cs="仿宋"/>
          <w:sz w:val="32"/>
          <w:szCs w:val="32"/>
        </w:rPr>
        <w:t>&gt;15cm</w:t>
      </w:r>
      <w:r>
        <w:rPr>
          <w:rFonts w:hint="eastAsia" w:ascii="仿宋_GB2312" w:hAnsi="仿宋" w:eastAsia="仿宋_GB2312" w:cs="仿宋"/>
          <w:sz w:val="32"/>
          <w:szCs w:val="32"/>
        </w:rPr>
        <w:t>，且畦面平整，畦宽＜</w:t>
      </w:r>
      <w:r>
        <w:rPr>
          <w:rFonts w:ascii="仿宋_GB2312" w:hAnsi="仿宋" w:eastAsia="仿宋_GB2312" w:cs="仿宋"/>
          <w:sz w:val="32"/>
          <w:szCs w:val="32"/>
        </w:rPr>
        <w:t>120cm</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rPr>
        <w:t>、油菜旋耕作业。深浅一致，地表平坦；田块整洁，无明显杂物、浮渣；土壤表层疏松，土块细碎均匀，土层上细下粗，上烂下实；耕幅误差小，无重耕、漏耕。</w:t>
      </w:r>
    </w:p>
    <w:p>
      <w:pPr>
        <w:spacing w:line="560" w:lineRule="exact"/>
        <w:ind w:firstLine="640" w:firstLineChars="200"/>
        <w:rPr>
          <w:rFonts w:ascii="仿宋_GB2312" w:hAnsi="仿宋" w:eastAsia="仿宋_GB2312" w:cs="仿宋"/>
          <w:sz w:val="28"/>
          <w:szCs w:val="28"/>
        </w:rPr>
      </w:pPr>
      <w:r>
        <w:rPr>
          <w:rFonts w:ascii="仿宋_GB2312" w:hAnsi="仿宋" w:eastAsia="仿宋_GB2312" w:cs="仿宋"/>
          <w:sz w:val="32"/>
          <w:szCs w:val="32"/>
        </w:rPr>
        <w:t>7</w:t>
      </w:r>
      <w:r>
        <w:rPr>
          <w:rFonts w:hint="eastAsia" w:ascii="仿宋_GB2312" w:hAnsi="仿宋" w:eastAsia="仿宋_GB2312" w:cs="仿宋"/>
          <w:sz w:val="32"/>
          <w:szCs w:val="32"/>
        </w:rPr>
        <w:t>、油菜机收粉碎还田作业。损失率、破碎率小，收净率、脱净率、清洁度高；割茬高度一致，留茬高度以不影响下茬作物的播种和生长为宜。秸秆全部粉碎还田。</w:t>
      </w:r>
    </w:p>
    <w:p>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_GB2312" w:eastAsia="仿宋_GB2312" w:cs="仿宋_GB2312"/>
          <w:bCs/>
          <w:sz w:val="32"/>
          <w:szCs w:val="32"/>
        </w:rPr>
        <w:t>8、玉米全程：</w:t>
      </w:r>
      <w:r>
        <w:rPr>
          <w:rFonts w:hint="eastAsia" w:ascii="仿宋_GB2312" w:hAnsi="仿宋" w:eastAsia="仿宋_GB2312" w:cs="仿宋"/>
          <w:sz w:val="32"/>
          <w:szCs w:val="32"/>
        </w:rPr>
        <w:t>利用机械对耕地深翻 25-30CM，使土质松软，适合作物根的生长和养分吸收。利用旋耕机平整土地，深度在20-24CM。</w:t>
      </w:r>
      <w:r>
        <w:rPr>
          <w:rFonts w:hint="eastAsia" w:ascii="仿宋_GB2312" w:hAnsi="仿宋_GB2312" w:eastAsia="仿宋_GB2312" w:cs="仿宋_GB2312"/>
          <w:bCs/>
          <w:sz w:val="32"/>
          <w:szCs w:val="32"/>
        </w:rPr>
        <w:t>播种采用常规播种机，</w:t>
      </w:r>
      <w:r>
        <w:rPr>
          <w:rFonts w:hint="eastAsia" w:ascii="仿宋_GB2312" w:hAnsi="仿宋" w:eastAsia="仿宋_GB2312" w:cs="仿宋"/>
          <w:sz w:val="32"/>
          <w:szCs w:val="32"/>
        </w:rPr>
        <w:t>播种深度不超过10厘米，行距30-40厘米,株距24—30公分播行。播距一致，播种量准确,实际下种量于规定下种量不超过5%，覆土严实,不露种。推行绿色防控和综合防治，根据玉米长势情况利用机器设备喷洒封闭药、除草剂。根据地形条件，选择合适的收割机型进行玉米收割，利用玉米秸秆机械对玉米秸秆进行粉碎处理。</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9.大豆全程：大豆旋耕深度12 -15 cm，土壤细碎，地面平整，不漏耕、不拖堆。播种采用常规播种机，播种深度3-4厘米，施肥深度种侧5厘米、种下3厘米。</w:t>
      </w:r>
      <w:r>
        <w:rPr>
          <w:rFonts w:hint="eastAsia" w:ascii="仿宋_GB2312" w:hAnsi="仿宋" w:eastAsia="仿宋_GB2312" w:cs="仿宋"/>
          <w:sz w:val="32"/>
          <w:szCs w:val="32"/>
        </w:rPr>
        <w:t>推行绿色防控和综合防治，</w:t>
      </w:r>
      <w:r>
        <w:rPr>
          <w:rFonts w:hint="eastAsia" w:ascii="仿宋_GB2312" w:hAnsi="仿宋_GB2312" w:eastAsia="仿宋_GB2312" w:cs="仿宋_GB2312"/>
          <w:bCs/>
          <w:sz w:val="32"/>
          <w:szCs w:val="32"/>
        </w:rPr>
        <w:t>喷洒均匀，雾化良好，不漏喷，杀草率80-90%。在成熟期进行收割，割茬以下不留底荚为准，一般为5-6厘米。综合损失率小于3%，破碎率小于5%，泥花豆率小于5%，清洁率大于95%。</w:t>
      </w:r>
    </w:p>
    <w:p>
      <w:pPr>
        <w:adjustRightInd w:val="0"/>
        <w:snapToGrid w:val="0"/>
        <w:spacing w:line="560" w:lineRule="exact"/>
        <w:rPr>
          <w:rFonts w:ascii="仿宋_GB2312" w:hAnsi="仿宋_GB2312" w:eastAsia="仿宋_GB2312" w:cs="仿宋_GB2312"/>
          <w:bCs/>
          <w:sz w:val="32"/>
          <w:szCs w:val="32"/>
        </w:rPr>
      </w:pPr>
    </w:p>
    <w:p>
      <w:pPr>
        <w:adjustRightInd w:val="0"/>
        <w:snapToGrid w:val="0"/>
        <w:spacing w:line="560" w:lineRule="exact"/>
        <w:rPr>
          <w:rFonts w:ascii="仿宋_GB2312" w:hAnsi="仿宋_GB2312" w:eastAsia="仿宋_GB2312" w:cs="仿宋_GB2312"/>
          <w:bCs/>
          <w:sz w:val="32"/>
          <w:szCs w:val="32"/>
        </w:rPr>
      </w:pPr>
    </w:p>
    <w:p>
      <w:pPr>
        <w:adjustRightInd w:val="0"/>
        <w:snapToGrid w:val="0"/>
        <w:spacing w:line="560" w:lineRule="exact"/>
        <w:rPr>
          <w:rFonts w:ascii="仿宋_GB2312" w:hAnsi="仿宋_GB2312" w:eastAsia="仿宋_GB2312" w:cs="仿宋_GB2312"/>
          <w:bCs/>
          <w:sz w:val="32"/>
          <w:szCs w:val="32"/>
        </w:rPr>
      </w:pPr>
    </w:p>
    <w:p>
      <w:pPr>
        <w:adjustRightInd w:val="0"/>
        <w:snapToGrid w:val="0"/>
        <w:spacing w:line="560" w:lineRule="exact"/>
        <w:rPr>
          <w:rFonts w:ascii="仿宋_GB2312" w:hAnsi="仿宋_GB2312" w:eastAsia="仿宋_GB2312" w:cs="仿宋_GB2312"/>
          <w:bCs/>
          <w:sz w:val="32"/>
          <w:szCs w:val="32"/>
        </w:rPr>
      </w:pPr>
    </w:p>
    <w:p>
      <w:pPr>
        <w:adjustRightInd w:val="0"/>
        <w:snapToGrid w:val="0"/>
        <w:spacing w:line="560" w:lineRule="exact"/>
        <w:rPr>
          <w:rFonts w:ascii="仿宋_GB2312" w:hAnsi="仿宋_GB2312" w:eastAsia="仿宋_GB2312" w:cs="仿宋_GB2312"/>
          <w:bCs/>
          <w:sz w:val="32"/>
          <w:szCs w:val="32"/>
        </w:rPr>
      </w:pPr>
    </w:p>
    <w:p>
      <w:pPr>
        <w:adjustRightInd w:val="0"/>
        <w:snapToGrid w:val="0"/>
        <w:spacing w:line="560" w:lineRule="exact"/>
        <w:rPr>
          <w:rFonts w:ascii="仿宋_GB2312" w:hAnsi="仿宋_GB2312" w:eastAsia="仿宋_GB2312" w:cs="仿宋_GB2312"/>
          <w:bCs/>
          <w:sz w:val="32"/>
          <w:szCs w:val="32"/>
        </w:rPr>
      </w:pPr>
    </w:p>
    <w:p>
      <w:pPr>
        <w:adjustRightInd w:val="0"/>
        <w:snapToGrid w:val="0"/>
        <w:spacing w:line="560" w:lineRule="exact"/>
        <w:rPr>
          <w:rFonts w:ascii="仿宋_GB2312" w:hAnsi="仿宋_GB2312" w:eastAsia="仿宋_GB2312" w:cs="仿宋_GB2312"/>
          <w:bCs/>
          <w:sz w:val="32"/>
          <w:szCs w:val="32"/>
        </w:rPr>
      </w:pPr>
    </w:p>
    <w:p>
      <w:pPr>
        <w:adjustRightInd w:val="0"/>
        <w:snapToGrid w:val="0"/>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附件15：</w:t>
      </w:r>
    </w:p>
    <w:p>
      <w:pPr>
        <w:adjustRightInd w:val="0"/>
        <w:snapToGrid w:val="0"/>
        <w:spacing w:line="560" w:lineRule="exact"/>
        <w:rPr>
          <w:rFonts w:ascii="仿宋" w:hAnsi="仿宋" w:eastAsia="仿宋" w:cs="仿宋"/>
          <w:bCs/>
          <w:sz w:val="32"/>
          <w:szCs w:val="32"/>
        </w:rPr>
      </w:pPr>
    </w:p>
    <w:p>
      <w:pPr>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休宁县2022年农业生产托管社会化服务</w:t>
      </w:r>
    </w:p>
    <w:p>
      <w:pPr>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项目县级验收表</w:t>
      </w:r>
    </w:p>
    <w:p>
      <w:pPr>
        <w:spacing w:line="560" w:lineRule="exact"/>
        <w:ind w:firstLine="640" w:firstLineChars="200"/>
        <w:rPr>
          <w:rFonts w:ascii="方正仿宋_GBK" w:hAnsi="仿宋" w:eastAsia="方正仿宋_GBK" w:cs="仿宋"/>
          <w:sz w:val="32"/>
          <w:szCs w:val="32"/>
        </w:rPr>
      </w:pPr>
    </w:p>
    <w:p>
      <w:pPr>
        <w:rPr>
          <w:rFonts w:ascii="仿宋" w:hAnsi="仿宋" w:eastAsia="仿宋" w:cs="仿宋"/>
          <w:sz w:val="32"/>
          <w:szCs w:val="32"/>
        </w:rPr>
      </w:pPr>
      <w:r>
        <w:rPr>
          <w:rFonts w:hint="eastAsia" w:ascii="仿宋" w:hAnsi="仿宋" w:eastAsia="仿宋" w:cs="仿宋"/>
          <w:sz w:val="32"/>
          <w:szCs w:val="32"/>
        </w:rPr>
        <w:t>项目乡镇：</w:t>
      </w:r>
      <w:r>
        <w:rPr>
          <w:rFonts w:ascii="仿宋" w:hAnsi="仿宋" w:eastAsia="仿宋" w:cs="仿宋"/>
          <w:sz w:val="32"/>
          <w:szCs w:val="32"/>
        </w:rPr>
        <w:t xml:space="preserve">                        </w:t>
      </w:r>
      <w:r>
        <w:rPr>
          <w:rFonts w:hint="eastAsia" w:ascii="仿宋" w:hAnsi="仿宋" w:eastAsia="仿宋" w:cs="仿宋"/>
          <w:sz w:val="32"/>
          <w:szCs w:val="32"/>
        </w:rPr>
        <w:t>验收日期：</w:t>
      </w:r>
      <w:r>
        <w:rPr>
          <w:rFonts w:ascii="仿宋" w:hAnsi="仿宋" w:eastAsia="仿宋" w:cs="仿宋"/>
          <w:sz w:val="32"/>
          <w:szCs w:val="32"/>
        </w:rPr>
        <w:t xml:space="preserve">        </w:t>
      </w:r>
    </w:p>
    <w:p>
      <w:pPr>
        <w:rPr>
          <w:rFonts w:ascii="仿宋" w:hAnsi="仿宋" w:eastAsia="仿宋" w:cs="仿宋"/>
          <w:b/>
          <w:sz w:val="32"/>
          <w:szCs w:val="32"/>
        </w:rPr>
      </w:pPr>
      <w:r>
        <w:rPr>
          <w:rFonts w:hint="eastAsia" w:ascii="仿宋" w:hAnsi="仿宋" w:eastAsia="仿宋" w:cs="仿宋"/>
          <w:b/>
          <w:sz w:val="32"/>
          <w:szCs w:val="32"/>
        </w:rPr>
        <w:t>验收情况：</w:t>
      </w:r>
    </w:p>
    <w:tbl>
      <w:tblPr>
        <w:tblStyle w:val="5"/>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406"/>
        <w:gridCol w:w="396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tabs>
                <w:tab w:val="center" w:pos="4153"/>
                <w:tab w:val="right" w:pos="8306"/>
              </w:tabs>
              <w:snapToGrid w:val="0"/>
              <w:spacing w:line="360" w:lineRule="exact"/>
              <w:jc w:val="center"/>
              <w:rPr>
                <w:rFonts w:ascii="仿宋" w:hAnsi="仿宋" w:eastAsia="仿宋" w:cs="仿宋"/>
                <w:b/>
                <w:sz w:val="24"/>
              </w:rPr>
            </w:pPr>
            <w:r>
              <w:rPr>
                <w:rFonts w:hint="eastAsia" w:ascii="仿宋" w:hAnsi="仿宋" w:eastAsia="仿宋" w:cs="仿宋"/>
                <w:b/>
                <w:sz w:val="24"/>
              </w:rPr>
              <w:t>序号</w:t>
            </w:r>
          </w:p>
        </w:tc>
        <w:tc>
          <w:tcPr>
            <w:tcW w:w="6368" w:type="dxa"/>
            <w:gridSpan w:val="2"/>
            <w:vAlign w:val="center"/>
          </w:tcPr>
          <w:p>
            <w:pPr>
              <w:tabs>
                <w:tab w:val="center" w:pos="4153"/>
                <w:tab w:val="right" w:pos="8306"/>
              </w:tabs>
              <w:snapToGrid w:val="0"/>
              <w:spacing w:line="360" w:lineRule="exact"/>
              <w:jc w:val="center"/>
              <w:rPr>
                <w:rFonts w:ascii="仿宋" w:hAnsi="仿宋" w:eastAsia="仿宋" w:cs="仿宋"/>
                <w:b/>
                <w:sz w:val="24"/>
              </w:rPr>
            </w:pPr>
            <w:r>
              <w:rPr>
                <w:rFonts w:hint="eastAsia" w:ascii="仿宋" w:hAnsi="仿宋" w:eastAsia="仿宋" w:cs="仿宋"/>
                <w:b/>
                <w:sz w:val="24"/>
              </w:rPr>
              <w:t>台账内容</w:t>
            </w:r>
          </w:p>
        </w:tc>
        <w:tc>
          <w:tcPr>
            <w:tcW w:w="1991" w:type="dxa"/>
            <w:vAlign w:val="center"/>
          </w:tcPr>
          <w:p>
            <w:pPr>
              <w:tabs>
                <w:tab w:val="center" w:pos="4153"/>
                <w:tab w:val="right" w:pos="8306"/>
              </w:tabs>
              <w:snapToGrid w:val="0"/>
              <w:spacing w:line="360" w:lineRule="exact"/>
              <w:jc w:val="center"/>
              <w:rPr>
                <w:rFonts w:ascii="仿宋" w:hAnsi="仿宋" w:eastAsia="仿宋" w:cs="仿宋"/>
                <w:b/>
                <w:sz w:val="24"/>
              </w:rPr>
            </w:pPr>
            <w:r>
              <w:rPr>
                <w:rFonts w:hint="eastAsia" w:ascii="仿宋" w:hAnsi="仿宋" w:eastAsia="仿宋" w:cs="仿宋"/>
                <w:b/>
                <w:sz w:val="24"/>
              </w:rPr>
              <w:t>通过验收情况</w:t>
            </w:r>
          </w:p>
          <w:p>
            <w:pPr>
              <w:tabs>
                <w:tab w:val="center" w:pos="4153"/>
                <w:tab w:val="right" w:pos="8306"/>
              </w:tabs>
              <w:snapToGrid w:val="0"/>
              <w:spacing w:line="360" w:lineRule="exact"/>
              <w:jc w:val="center"/>
              <w:rPr>
                <w:rFonts w:ascii="仿宋" w:hAnsi="仿宋" w:eastAsia="仿宋" w:cs="仿宋"/>
                <w:b/>
                <w:sz w:val="24"/>
              </w:rPr>
            </w:pPr>
            <w:r>
              <w:rPr>
                <w:rFonts w:hint="eastAsia" w:ascii="仿宋" w:hAnsi="仿宋" w:eastAsia="仿宋" w:cs="仿宋"/>
                <w:b/>
                <w:sz w:val="24"/>
              </w:rPr>
              <w:t>（是否齐全、真实、符合要求）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33" w:type="dxa"/>
            <w:vAlign w:val="center"/>
          </w:tcPr>
          <w:p>
            <w:pPr>
              <w:tabs>
                <w:tab w:val="center" w:pos="4153"/>
                <w:tab w:val="right" w:pos="8306"/>
              </w:tabs>
              <w:snapToGrid w:val="0"/>
              <w:spacing w:line="360" w:lineRule="exact"/>
              <w:rPr>
                <w:rFonts w:ascii="仿宋" w:hAnsi="仿宋" w:eastAsia="仿宋" w:cs="仿宋"/>
                <w:sz w:val="28"/>
                <w:szCs w:val="28"/>
              </w:rPr>
            </w:pPr>
            <w:r>
              <w:rPr>
                <w:rFonts w:ascii="仿宋" w:hAnsi="仿宋" w:eastAsia="仿宋" w:cs="仿宋"/>
                <w:sz w:val="28"/>
                <w:szCs w:val="28"/>
              </w:rPr>
              <w:t>1</w:t>
            </w:r>
          </w:p>
        </w:tc>
        <w:tc>
          <w:tcPr>
            <w:tcW w:w="6368" w:type="dxa"/>
            <w:gridSpan w:val="2"/>
            <w:vAlign w:val="center"/>
          </w:tcPr>
          <w:p>
            <w:pPr>
              <w:tabs>
                <w:tab w:val="center" w:pos="4153"/>
                <w:tab w:val="right" w:pos="8306"/>
              </w:tabs>
              <w:snapToGrid w:val="0"/>
              <w:spacing w:line="360" w:lineRule="exact"/>
              <w:rPr>
                <w:rFonts w:ascii="仿宋" w:hAnsi="仿宋" w:eastAsia="仿宋" w:cs="仿宋"/>
                <w:sz w:val="28"/>
                <w:szCs w:val="28"/>
              </w:rPr>
            </w:pPr>
            <w:r>
              <w:rPr>
                <w:rFonts w:hint="eastAsia" w:ascii="仿宋" w:hAnsi="仿宋" w:eastAsia="仿宋" w:cs="仿宋"/>
                <w:sz w:val="28"/>
                <w:szCs w:val="28"/>
              </w:rPr>
              <w:t>乡镇对实施主体遴选情况表</w:t>
            </w:r>
          </w:p>
        </w:tc>
        <w:tc>
          <w:tcPr>
            <w:tcW w:w="1991" w:type="dxa"/>
            <w:vAlign w:val="center"/>
          </w:tcPr>
          <w:p>
            <w:pPr>
              <w:tabs>
                <w:tab w:val="center" w:pos="4153"/>
                <w:tab w:val="right" w:pos="8306"/>
              </w:tabs>
              <w:snapToGrid w:val="0"/>
              <w:spacing w:line="3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33" w:type="dxa"/>
            <w:vAlign w:val="center"/>
          </w:tcPr>
          <w:p>
            <w:pPr>
              <w:tabs>
                <w:tab w:val="center" w:pos="4153"/>
                <w:tab w:val="right" w:pos="8306"/>
              </w:tabs>
              <w:snapToGrid w:val="0"/>
              <w:spacing w:line="360" w:lineRule="exact"/>
              <w:rPr>
                <w:rFonts w:ascii="仿宋" w:hAnsi="仿宋" w:eastAsia="仿宋" w:cs="仿宋"/>
                <w:sz w:val="28"/>
                <w:szCs w:val="28"/>
              </w:rPr>
            </w:pPr>
            <w:r>
              <w:rPr>
                <w:rFonts w:ascii="仿宋" w:hAnsi="仿宋" w:eastAsia="仿宋" w:cs="仿宋"/>
                <w:sz w:val="28"/>
                <w:szCs w:val="28"/>
              </w:rPr>
              <w:t>2</w:t>
            </w:r>
          </w:p>
        </w:tc>
        <w:tc>
          <w:tcPr>
            <w:tcW w:w="6368" w:type="dxa"/>
            <w:gridSpan w:val="2"/>
            <w:vAlign w:val="center"/>
          </w:tcPr>
          <w:p>
            <w:pPr>
              <w:tabs>
                <w:tab w:val="center" w:pos="4153"/>
                <w:tab w:val="right" w:pos="8306"/>
              </w:tabs>
              <w:snapToGrid w:val="0"/>
              <w:spacing w:line="360" w:lineRule="exact"/>
              <w:rPr>
                <w:rFonts w:ascii="仿宋" w:hAnsi="仿宋" w:eastAsia="仿宋" w:cs="仿宋"/>
                <w:sz w:val="28"/>
                <w:szCs w:val="28"/>
              </w:rPr>
            </w:pPr>
            <w:r>
              <w:rPr>
                <w:rFonts w:hint="eastAsia" w:ascii="仿宋" w:hAnsi="仿宋" w:eastAsia="仿宋" w:cs="仿宋"/>
                <w:sz w:val="28"/>
                <w:szCs w:val="28"/>
              </w:rPr>
              <w:t>社会化服务组织作业申报表，与之对应的佐证资料（营业执照、章程、设备清单、农机手、承诺书等）</w:t>
            </w:r>
          </w:p>
        </w:tc>
        <w:tc>
          <w:tcPr>
            <w:tcW w:w="1991" w:type="dxa"/>
            <w:vAlign w:val="center"/>
          </w:tcPr>
          <w:p>
            <w:pPr>
              <w:tabs>
                <w:tab w:val="center" w:pos="4153"/>
                <w:tab w:val="right" w:pos="8306"/>
              </w:tabs>
              <w:snapToGrid w:val="0"/>
              <w:spacing w:line="3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33" w:type="dxa"/>
            <w:vAlign w:val="center"/>
          </w:tcPr>
          <w:p>
            <w:pPr>
              <w:tabs>
                <w:tab w:val="center" w:pos="4153"/>
                <w:tab w:val="right" w:pos="8306"/>
              </w:tabs>
              <w:snapToGrid w:val="0"/>
              <w:spacing w:line="360" w:lineRule="exact"/>
              <w:rPr>
                <w:rFonts w:ascii="仿宋" w:hAnsi="仿宋" w:eastAsia="仿宋" w:cs="仿宋"/>
                <w:sz w:val="28"/>
                <w:szCs w:val="28"/>
              </w:rPr>
            </w:pPr>
            <w:r>
              <w:rPr>
                <w:rFonts w:ascii="仿宋" w:hAnsi="仿宋" w:eastAsia="仿宋" w:cs="仿宋"/>
                <w:sz w:val="28"/>
                <w:szCs w:val="28"/>
              </w:rPr>
              <w:t>3</w:t>
            </w:r>
          </w:p>
        </w:tc>
        <w:tc>
          <w:tcPr>
            <w:tcW w:w="6368" w:type="dxa"/>
            <w:gridSpan w:val="2"/>
            <w:vAlign w:val="center"/>
          </w:tcPr>
          <w:p>
            <w:pPr>
              <w:tabs>
                <w:tab w:val="center" w:pos="4153"/>
                <w:tab w:val="right" w:pos="8306"/>
              </w:tabs>
              <w:snapToGrid w:val="0"/>
              <w:spacing w:line="360" w:lineRule="exact"/>
              <w:rPr>
                <w:rFonts w:ascii="仿宋" w:hAnsi="仿宋" w:eastAsia="仿宋" w:cs="仿宋"/>
                <w:sz w:val="28"/>
                <w:szCs w:val="28"/>
              </w:rPr>
            </w:pPr>
            <w:r>
              <w:rPr>
                <w:rFonts w:hint="eastAsia" w:ascii="仿宋" w:hAnsi="仿宋" w:eastAsia="仿宋" w:cs="仿宋"/>
                <w:sz w:val="28"/>
                <w:szCs w:val="28"/>
              </w:rPr>
              <w:t>社会化服务合同</w:t>
            </w:r>
          </w:p>
        </w:tc>
        <w:tc>
          <w:tcPr>
            <w:tcW w:w="1991" w:type="dxa"/>
            <w:vAlign w:val="center"/>
          </w:tcPr>
          <w:p>
            <w:pPr>
              <w:tabs>
                <w:tab w:val="center" w:pos="4153"/>
                <w:tab w:val="right" w:pos="8306"/>
              </w:tabs>
              <w:snapToGrid w:val="0"/>
              <w:spacing w:line="3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33" w:type="dxa"/>
            <w:vMerge w:val="restart"/>
            <w:vAlign w:val="center"/>
          </w:tcPr>
          <w:p>
            <w:pPr>
              <w:tabs>
                <w:tab w:val="center" w:pos="4153"/>
                <w:tab w:val="right" w:pos="8306"/>
              </w:tabs>
              <w:snapToGrid w:val="0"/>
              <w:spacing w:line="360" w:lineRule="exact"/>
              <w:rPr>
                <w:rFonts w:ascii="仿宋" w:hAnsi="仿宋" w:eastAsia="仿宋" w:cs="仿宋"/>
                <w:sz w:val="28"/>
                <w:szCs w:val="28"/>
              </w:rPr>
            </w:pPr>
            <w:r>
              <w:rPr>
                <w:rFonts w:ascii="仿宋" w:hAnsi="仿宋" w:eastAsia="仿宋" w:cs="仿宋"/>
                <w:sz w:val="28"/>
                <w:szCs w:val="28"/>
              </w:rPr>
              <w:t>4</w:t>
            </w:r>
          </w:p>
        </w:tc>
        <w:tc>
          <w:tcPr>
            <w:tcW w:w="2406" w:type="dxa"/>
            <w:vMerge w:val="restart"/>
            <w:vAlign w:val="center"/>
          </w:tcPr>
          <w:p>
            <w:pPr>
              <w:tabs>
                <w:tab w:val="center" w:pos="4153"/>
                <w:tab w:val="right" w:pos="8306"/>
              </w:tabs>
              <w:snapToGrid w:val="0"/>
              <w:spacing w:line="360" w:lineRule="exact"/>
              <w:rPr>
                <w:rFonts w:ascii="仿宋" w:hAnsi="仿宋" w:eastAsia="仿宋" w:cs="仿宋"/>
                <w:sz w:val="28"/>
                <w:szCs w:val="28"/>
              </w:rPr>
            </w:pPr>
            <w:r>
              <w:rPr>
                <w:rFonts w:hint="eastAsia" w:ascii="仿宋" w:hAnsi="仿宋" w:eastAsia="仿宋" w:cs="仿宋"/>
                <w:sz w:val="28"/>
                <w:szCs w:val="28"/>
              </w:rPr>
              <w:t>开展社会化服务的相关证明材料。</w:t>
            </w:r>
          </w:p>
        </w:tc>
        <w:tc>
          <w:tcPr>
            <w:tcW w:w="3962" w:type="dxa"/>
            <w:vAlign w:val="center"/>
          </w:tcPr>
          <w:p>
            <w:pPr>
              <w:tabs>
                <w:tab w:val="center" w:pos="4153"/>
                <w:tab w:val="right" w:pos="8306"/>
              </w:tabs>
              <w:snapToGrid w:val="0"/>
              <w:spacing w:line="360" w:lineRule="exact"/>
              <w:rPr>
                <w:rFonts w:ascii="仿宋" w:hAnsi="仿宋" w:eastAsia="仿宋" w:cs="仿宋"/>
                <w:sz w:val="28"/>
                <w:szCs w:val="28"/>
              </w:rPr>
            </w:pPr>
            <w:r>
              <w:rPr>
                <w:rFonts w:hint="eastAsia" w:ascii="仿宋" w:hAnsi="仿宋" w:eastAsia="仿宋" w:cs="仿宋"/>
                <w:sz w:val="28"/>
                <w:szCs w:val="28"/>
              </w:rPr>
              <w:t>服务对象签字确认表及结果公示</w:t>
            </w:r>
          </w:p>
        </w:tc>
        <w:tc>
          <w:tcPr>
            <w:tcW w:w="1991" w:type="dxa"/>
            <w:vAlign w:val="center"/>
          </w:tcPr>
          <w:p>
            <w:pPr>
              <w:tabs>
                <w:tab w:val="center" w:pos="4153"/>
                <w:tab w:val="right" w:pos="8306"/>
              </w:tabs>
              <w:snapToGrid w:val="0"/>
              <w:spacing w:line="3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33" w:type="dxa"/>
            <w:vMerge w:val="continue"/>
            <w:vAlign w:val="center"/>
          </w:tcPr>
          <w:p>
            <w:pPr>
              <w:tabs>
                <w:tab w:val="center" w:pos="4153"/>
                <w:tab w:val="right" w:pos="8306"/>
              </w:tabs>
              <w:snapToGrid w:val="0"/>
              <w:spacing w:line="360" w:lineRule="exact"/>
              <w:rPr>
                <w:rFonts w:ascii="仿宋" w:hAnsi="仿宋" w:eastAsia="仿宋" w:cs="仿宋"/>
                <w:sz w:val="28"/>
                <w:szCs w:val="28"/>
              </w:rPr>
            </w:pPr>
          </w:p>
        </w:tc>
        <w:tc>
          <w:tcPr>
            <w:tcW w:w="2406" w:type="dxa"/>
            <w:vMerge w:val="continue"/>
            <w:vAlign w:val="center"/>
          </w:tcPr>
          <w:p>
            <w:pPr>
              <w:tabs>
                <w:tab w:val="center" w:pos="4153"/>
                <w:tab w:val="right" w:pos="8306"/>
              </w:tabs>
              <w:snapToGrid w:val="0"/>
              <w:spacing w:line="360" w:lineRule="exact"/>
              <w:ind w:firstLine="560" w:firstLineChars="200"/>
              <w:rPr>
                <w:rFonts w:ascii="仿宋" w:hAnsi="仿宋" w:eastAsia="仿宋" w:cs="仿宋"/>
                <w:sz w:val="28"/>
                <w:szCs w:val="28"/>
              </w:rPr>
            </w:pPr>
          </w:p>
        </w:tc>
        <w:tc>
          <w:tcPr>
            <w:tcW w:w="3962" w:type="dxa"/>
            <w:vAlign w:val="center"/>
          </w:tcPr>
          <w:p>
            <w:pPr>
              <w:tabs>
                <w:tab w:val="center" w:pos="4153"/>
                <w:tab w:val="right" w:pos="8306"/>
              </w:tabs>
              <w:snapToGrid w:val="0"/>
              <w:spacing w:line="360" w:lineRule="exact"/>
              <w:rPr>
                <w:rFonts w:ascii="仿宋" w:hAnsi="仿宋" w:eastAsia="仿宋" w:cs="仿宋"/>
                <w:sz w:val="28"/>
                <w:szCs w:val="28"/>
              </w:rPr>
            </w:pPr>
            <w:r>
              <w:rPr>
                <w:rFonts w:hint="eastAsia" w:ascii="仿宋" w:hAnsi="仿宋" w:eastAsia="仿宋" w:cs="仿宋"/>
                <w:sz w:val="28"/>
                <w:szCs w:val="28"/>
              </w:rPr>
              <w:t>服务现场照片</w:t>
            </w:r>
          </w:p>
        </w:tc>
        <w:tc>
          <w:tcPr>
            <w:tcW w:w="1991" w:type="dxa"/>
            <w:vAlign w:val="center"/>
          </w:tcPr>
          <w:p>
            <w:pPr>
              <w:tabs>
                <w:tab w:val="center" w:pos="4153"/>
                <w:tab w:val="right" w:pos="8306"/>
              </w:tabs>
              <w:snapToGrid w:val="0"/>
              <w:spacing w:line="3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33" w:type="dxa"/>
            <w:vMerge w:val="continue"/>
            <w:vAlign w:val="center"/>
          </w:tcPr>
          <w:p>
            <w:pPr>
              <w:tabs>
                <w:tab w:val="center" w:pos="4153"/>
                <w:tab w:val="right" w:pos="8306"/>
              </w:tabs>
              <w:snapToGrid w:val="0"/>
              <w:spacing w:line="360" w:lineRule="exact"/>
              <w:rPr>
                <w:rFonts w:ascii="仿宋" w:hAnsi="仿宋" w:eastAsia="仿宋" w:cs="仿宋"/>
                <w:sz w:val="28"/>
                <w:szCs w:val="28"/>
              </w:rPr>
            </w:pPr>
          </w:p>
        </w:tc>
        <w:tc>
          <w:tcPr>
            <w:tcW w:w="2406" w:type="dxa"/>
            <w:vMerge w:val="continue"/>
            <w:vAlign w:val="center"/>
          </w:tcPr>
          <w:p>
            <w:pPr>
              <w:tabs>
                <w:tab w:val="center" w:pos="4153"/>
                <w:tab w:val="right" w:pos="8306"/>
              </w:tabs>
              <w:snapToGrid w:val="0"/>
              <w:spacing w:line="360" w:lineRule="exact"/>
              <w:ind w:firstLine="560" w:firstLineChars="200"/>
              <w:rPr>
                <w:rFonts w:ascii="仿宋" w:hAnsi="仿宋" w:eastAsia="仿宋" w:cs="仿宋"/>
                <w:sz w:val="28"/>
                <w:szCs w:val="28"/>
              </w:rPr>
            </w:pPr>
          </w:p>
        </w:tc>
        <w:tc>
          <w:tcPr>
            <w:tcW w:w="3962" w:type="dxa"/>
            <w:vAlign w:val="center"/>
          </w:tcPr>
          <w:p>
            <w:pPr>
              <w:tabs>
                <w:tab w:val="center" w:pos="4153"/>
                <w:tab w:val="right" w:pos="8306"/>
              </w:tabs>
              <w:snapToGrid w:val="0"/>
              <w:spacing w:line="360" w:lineRule="exact"/>
              <w:rPr>
                <w:rFonts w:ascii="仿宋" w:hAnsi="仿宋" w:eastAsia="仿宋" w:cs="仿宋"/>
                <w:sz w:val="28"/>
                <w:szCs w:val="28"/>
              </w:rPr>
            </w:pPr>
            <w:r>
              <w:rPr>
                <w:rFonts w:hint="eastAsia" w:ascii="仿宋" w:hAnsi="仿宋" w:eastAsia="仿宋" w:cs="仿宋"/>
                <w:sz w:val="28"/>
                <w:szCs w:val="28"/>
              </w:rPr>
              <w:t>服务费用转账凭证</w:t>
            </w:r>
          </w:p>
        </w:tc>
        <w:tc>
          <w:tcPr>
            <w:tcW w:w="1991" w:type="dxa"/>
            <w:vAlign w:val="center"/>
          </w:tcPr>
          <w:p>
            <w:pPr>
              <w:tabs>
                <w:tab w:val="center" w:pos="4153"/>
                <w:tab w:val="right" w:pos="8306"/>
              </w:tabs>
              <w:snapToGrid w:val="0"/>
              <w:spacing w:line="3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33" w:type="dxa"/>
            <w:vMerge w:val="continue"/>
            <w:vAlign w:val="center"/>
          </w:tcPr>
          <w:p>
            <w:pPr>
              <w:tabs>
                <w:tab w:val="center" w:pos="4153"/>
                <w:tab w:val="right" w:pos="8306"/>
              </w:tabs>
              <w:snapToGrid w:val="0"/>
              <w:spacing w:line="360" w:lineRule="exact"/>
              <w:rPr>
                <w:rFonts w:ascii="仿宋" w:hAnsi="仿宋" w:eastAsia="仿宋" w:cs="仿宋"/>
                <w:sz w:val="28"/>
                <w:szCs w:val="28"/>
              </w:rPr>
            </w:pPr>
          </w:p>
        </w:tc>
        <w:tc>
          <w:tcPr>
            <w:tcW w:w="2406" w:type="dxa"/>
            <w:vMerge w:val="continue"/>
            <w:vAlign w:val="center"/>
          </w:tcPr>
          <w:p>
            <w:pPr>
              <w:tabs>
                <w:tab w:val="center" w:pos="4153"/>
                <w:tab w:val="right" w:pos="8306"/>
              </w:tabs>
              <w:snapToGrid w:val="0"/>
              <w:spacing w:line="360" w:lineRule="exact"/>
              <w:ind w:firstLine="560" w:firstLineChars="200"/>
              <w:rPr>
                <w:rFonts w:ascii="仿宋" w:hAnsi="仿宋" w:eastAsia="仿宋" w:cs="仿宋"/>
                <w:sz w:val="28"/>
                <w:szCs w:val="28"/>
              </w:rPr>
            </w:pPr>
          </w:p>
        </w:tc>
        <w:tc>
          <w:tcPr>
            <w:tcW w:w="3962" w:type="dxa"/>
            <w:vAlign w:val="center"/>
          </w:tcPr>
          <w:p>
            <w:pPr>
              <w:tabs>
                <w:tab w:val="center" w:pos="4153"/>
                <w:tab w:val="right" w:pos="8306"/>
              </w:tabs>
              <w:snapToGrid w:val="0"/>
              <w:spacing w:line="360" w:lineRule="exact"/>
              <w:rPr>
                <w:rFonts w:ascii="仿宋" w:hAnsi="仿宋" w:eastAsia="仿宋" w:cs="仿宋"/>
                <w:sz w:val="28"/>
                <w:szCs w:val="28"/>
              </w:rPr>
            </w:pPr>
            <w:r>
              <w:rPr>
                <w:rFonts w:hint="eastAsia" w:ascii="仿宋" w:hAnsi="仿宋" w:eastAsia="仿宋" w:cs="仿宋"/>
                <w:sz w:val="28"/>
                <w:szCs w:val="28"/>
              </w:rPr>
              <w:t>种植面积（土地流转合同、入股协议，乡镇证明材料等）</w:t>
            </w:r>
          </w:p>
        </w:tc>
        <w:tc>
          <w:tcPr>
            <w:tcW w:w="1991" w:type="dxa"/>
            <w:vAlign w:val="center"/>
          </w:tcPr>
          <w:p>
            <w:pPr>
              <w:tabs>
                <w:tab w:val="center" w:pos="4153"/>
                <w:tab w:val="right" w:pos="8306"/>
              </w:tabs>
              <w:snapToGrid w:val="0"/>
              <w:spacing w:line="3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33" w:type="dxa"/>
            <w:vMerge w:val="continue"/>
            <w:vAlign w:val="center"/>
          </w:tcPr>
          <w:p>
            <w:pPr>
              <w:tabs>
                <w:tab w:val="center" w:pos="4153"/>
                <w:tab w:val="right" w:pos="8306"/>
              </w:tabs>
              <w:snapToGrid w:val="0"/>
              <w:spacing w:line="360" w:lineRule="exact"/>
              <w:rPr>
                <w:rFonts w:ascii="仿宋" w:hAnsi="仿宋" w:eastAsia="仿宋" w:cs="仿宋"/>
                <w:sz w:val="28"/>
                <w:szCs w:val="28"/>
              </w:rPr>
            </w:pPr>
          </w:p>
        </w:tc>
        <w:tc>
          <w:tcPr>
            <w:tcW w:w="6368" w:type="dxa"/>
            <w:gridSpan w:val="2"/>
            <w:vAlign w:val="center"/>
          </w:tcPr>
          <w:p>
            <w:pPr>
              <w:tabs>
                <w:tab w:val="center" w:pos="4153"/>
                <w:tab w:val="right" w:pos="8306"/>
              </w:tabs>
              <w:snapToGrid w:val="0"/>
              <w:spacing w:line="360" w:lineRule="exact"/>
              <w:ind w:firstLine="560" w:firstLineChars="200"/>
              <w:rPr>
                <w:rFonts w:ascii="仿宋" w:hAnsi="仿宋" w:eastAsia="仿宋" w:cs="仿宋"/>
                <w:sz w:val="28"/>
                <w:szCs w:val="28"/>
              </w:rPr>
            </w:pPr>
            <w:r>
              <w:rPr>
                <w:rFonts w:hint="eastAsia" w:ascii="仿宋" w:hAnsi="仿宋" w:eastAsia="仿宋" w:cs="仿宋"/>
                <w:sz w:val="28"/>
                <w:szCs w:val="28"/>
              </w:rPr>
              <w:t>乡镇社会化服务验收表及公示情况</w:t>
            </w:r>
          </w:p>
        </w:tc>
        <w:tc>
          <w:tcPr>
            <w:tcW w:w="1991" w:type="dxa"/>
            <w:vAlign w:val="center"/>
          </w:tcPr>
          <w:p>
            <w:pPr>
              <w:tabs>
                <w:tab w:val="center" w:pos="4153"/>
                <w:tab w:val="right" w:pos="8306"/>
              </w:tabs>
              <w:snapToGrid w:val="0"/>
              <w:spacing w:line="3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33" w:type="dxa"/>
            <w:vAlign w:val="center"/>
          </w:tcPr>
          <w:p>
            <w:pPr>
              <w:tabs>
                <w:tab w:val="center" w:pos="4153"/>
                <w:tab w:val="right" w:pos="8306"/>
              </w:tabs>
              <w:snapToGrid w:val="0"/>
              <w:spacing w:line="360" w:lineRule="exact"/>
              <w:rPr>
                <w:rFonts w:ascii="仿宋" w:hAnsi="仿宋" w:eastAsia="仿宋" w:cs="仿宋"/>
                <w:sz w:val="28"/>
                <w:szCs w:val="28"/>
              </w:rPr>
            </w:pPr>
            <w:r>
              <w:rPr>
                <w:rFonts w:ascii="仿宋" w:hAnsi="仿宋" w:eastAsia="仿宋" w:cs="仿宋"/>
                <w:sz w:val="28"/>
                <w:szCs w:val="28"/>
              </w:rPr>
              <w:t>5</w:t>
            </w:r>
          </w:p>
        </w:tc>
        <w:tc>
          <w:tcPr>
            <w:tcW w:w="6368" w:type="dxa"/>
            <w:gridSpan w:val="2"/>
            <w:vAlign w:val="center"/>
          </w:tcPr>
          <w:p>
            <w:pPr>
              <w:tabs>
                <w:tab w:val="center" w:pos="4153"/>
                <w:tab w:val="right" w:pos="8306"/>
              </w:tabs>
              <w:snapToGrid w:val="0"/>
              <w:spacing w:line="360" w:lineRule="exact"/>
              <w:rPr>
                <w:rFonts w:ascii="仿宋" w:hAnsi="仿宋" w:eastAsia="仿宋" w:cs="仿宋"/>
                <w:sz w:val="28"/>
                <w:szCs w:val="28"/>
              </w:rPr>
            </w:pPr>
            <w:r>
              <w:rPr>
                <w:rFonts w:hint="eastAsia" w:ascii="仿宋" w:hAnsi="仿宋" w:eastAsia="仿宋" w:cs="仿宋"/>
                <w:sz w:val="28"/>
                <w:szCs w:val="28"/>
              </w:rPr>
              <w:t>其他台账</w:t>
            </w:r>
          </w:p>
        </w:tc>
        <w:tc>
          <w:tcPr>
            <w:tcW w:w="1991" w:type="dxa"/>
            <w:vAlign w:val="center"/>
          </w:tcPr>
          <w:p>
            <w:pPr>
              <w:tabs>
                <w:tab w:val="center" w:pos="4153"/>
                <w:tab w:val="right" w:pos="8306"/>
              </w:tabs>
              <w:snapToGrid w:val="0"/>
              <w:spacing w:line="360" w:lineRule="exact"/>
              <w:rPr>
                <w:rFonts w:ascii="仿宋" w:hAnsi="仿宋" w:eastAsia="仿宋" w:cs="仿宋"/>
                <w:sz w:val="24"/>
              </w:rPr>
            </w:pPr>
          </w:p>
        </w:tc>
      </w:tr>
    </w:tbl>
    <w:p>
      <w:pPr>
        <w:rPr>
          <w:rFonts w:ascii="仿宋" w:hAnsi="仿宋" w:eastAsia="仿宋" w:cs="仿宋"/>
          <w:b/>
          <w:sz w:val="32"/>
          <w:szCs w:val="32"/>
        </w:rPr>
      </w:pPr>
    </w:p>
    <w:p>
      <w:pPr>
        <w:rPr>
          <w:rFonts w:ascii="仿宋" w:hAnsi="仿宋" w:eastAsia="仿宋" w:cs="仿宋"/>
          <w:b/>
          <w:sz w:val="32"/>
          <w:szCs w:val="32"/>
        </w:rPr>
      </w:pPr>
      <w:r>
        <w:rPr>
          <w:rFonts w:hint="eastAsia" w:ascii="仿宋" w:hAnsi="仿宋" w:eastAsia="仿宋" w:cs="仿宋"/>
          <w:b/>
          <w:sz w:val="32"/>
          <w:szCs w:val="32"/>
        </w:rPr>
        <w:t>项目验收结果：</w:t>
      </w:r>
    </w:p>
    <w:p>
      <w:pPr>
        <w:rPr>
          <w:rFonts w:ascii="仿宋" w:hAnsi="仿宋" w:eastAsia="仿宋" w:cs="仿宋"/>
          <w:b/>
          <w:sz w:val="32"/>
          <w:szCs w:val="32"/>
        </w:rPr>
      </w:pPr>
    </w:p>
    <w:p>
      <w:pPr>
        <w:rPr>
          <w:rFonts w:ascii="仿宋" w:hAnsi="仿宋" w:eastAsia="仿宋" w:cs="仿宋"/>
          <w:b/>
          <w:sz w:val="32"/>
          <w:szCs w:val="32"/>
        </w:rPr>
      </w:pPr>
      <w:r>
        <w:rPr>
          <w:rFonts w:hint="eastAsia" w:ascii="仿宋" w:hAnsi="仿宋" w:eastAsia="仿宋" w:cs="仿宋"/>
          <w:b/>
          <w:sz w:val="32"/>
          <w:szCs w:val="32"/>
        </w:rPr>
        <w:t>验收组人员（签字）：</w:t>
      </w:r>
    </w:p>
    <w:p>
      <w:pPr>
        <w:spacing w:line="400" w:lineRule="exact"/>
        <w:jc w:val="left"/>
        <w:rPr>
          <w:rFonts w:ascii="仿宋_GB2312" w:hAnsi="仿宋_GB2312" w:eastAsia="仿宋_GB2312" w:cs="仿宋_GB2312"/>
          <w:bCs/>
          <w:sz w:val="32"/>
          <w:szCs w:val="32"/>
        </w:rPr>
      </w:pPr>
    </w:p>
    <w:p>
      <w:pPr>
        <w:spacing w:line="40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附件16：</w:t>
      </w:r>
    </w:p>
    <w:p>
      <w:pPr>
        <w:spacing w:line="400" w:lineRule="exact"/>
        <w:jc w:val="left"/>
        <w:rPr>
          <w:rFonts w:ascii="仿宋_GB2312" w:hAnsi="仿宋_GB2312" w:eastAsia="仿宋_GB2312" w:cs="仿宋_GB2312"/>
          <w:bCs/>
          <w:sz w:val="32"/>
          <w:szCs w:val="32"/>
        </w:rPr>
      </w:pPr>
    </w:p>
    <w:p>
      <w:pPr>
        <w:widowControl/>
        <w:spacing w:line="560" w:lineRule="exact"/>
        <w:jc w:val="center"/>
        <w:textAlignment w:val="center"/>
        <w:rPr>
          <w:rFonts w:ascii="方正小标宋简体" w:hAnsi="方正小标宋简体" w:eastAsia="方正小标宋简体" w:cs="方正小标宋简体"/>
          <w:bCs/>
          <w:w w:val="92"/>
          <w:sz w:val="44"/>
          <w:szCs w:val="44"/>
        </w:rPr>
      </w:pPr>
      <w:r>
        <w:rPr>
          <w:rFonts w:hint="eastAsia" w:ascii="方正小标宋简体" w:hAnsi="方正小标宋简体" w:eastAsia="方正小标宋简体" w:cs="方正小标宋简体"/>
          <w:bCs/>
          <w:w w:val="92"/>
          <w:sz w:val="44"/>
          <w:szCs w:val="44"/>
        </w:rPr>
        <w:t>休宁县2022年农业生产托管社会化服务项目</w:t>
      </w:r>
    </w:p>
    <w:p>
      <w:pPr>
        <w:widowControl/>
        <w:spacing w:line="560" w:lineRule="exact"/>
        <w:jc w:val="center"/>
        <w:textAlignment w:val="center"/>
        <w:rPr>
          <w:rFonts w:ascii="方正小标宋简体" w:hAnsi="方正小标宋简体" w:eastAsia="方正小标宋简体" w:cs="方正小标宋简体"/>
          <w:bCs/>
          <w:w w:val="92"/>
          <w:sz w:val="44"/>
          <w:szCs w:val="44"/>
        </w:rPr>
      </w:pPr>
      <w:r>
        <w:rPr>
          <w:rFonts w:hint="eastAsia" w:ascii="方正小标宋简体" w:hAnsi="方正小标宋简体" w:eastAsia="方正小标宋简体" w:cs="方正小标宋简体"/>
          <w:bCs/>
          <w:w w:val="92"/>
          <w:sz w:val="44"/>
          <w:szCs w:val="44"/>
        </w:rPr>
        <w:t>验收走访登记表</w:t>
      </w:r>
    </w:p>
    <w:tbl>
      <w:tblPr>
        <w:tblStyle w:val="5"/>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2401"/>
        <w:gridCol w:w="30"/>
        <w:gridCol w:w="1468"/>
        <w:gridCol w:w="30"/>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widowControl/>
              <w:tabs>
                <w:tab w:val="center" w:pos="4153"/>
                <w:tab w:val="right" w:pos="8306"/>
              </w:tabs>
              <w:snapToGrid w:val="0"/>
              <w:jc w:val="center"/>
              <w:textAlignment w:val="center"/>
              <w:rPr>
                <w:rFonts w:ascii="仿宋" w:hAnsi="仿宋" w:eastAsia="仿宋" w:cs="仿宋"/>
                <w:bCs/>
                <w:sz w:val="28"/>
                <w:szCs w:val="28"/>
              </w:rPr>
            </w:pPr>
            <w:r>
              <w:rPr>
                <w:rFonts w:hint="eastAsia" w:ascii="仿宋" w:hAnsi="仿宋" w:eastAsia="仿宋" w:cs="仿宋"/>
                <w:bCs/>
                <w:sz w:val="28"/>
                <w:szCs w:val="28"/>
              </w:rPr>
              <w:t>验收服务主体名称</w:t>
            </w:r>
          </w:p>
        </w:tc>
        <w:tc>
          <w:tcPr>
            <w:tcW w:w="5513" w:type="dxa"/>
            <w:gridSpan w:val="5"/>
          </w:tcPr>
          <w:p>
            <w:pPr>
              <w:widowControl/>
              <w:tabs>
                <w:tab w:val="center" w:pos="4153"/>
                <w:tab w:val="right" w:pos="8306"/>
              </w:tabs>
              <w:snapToGrid w:val="0"/>
              <w:jc w:val="center"/>
              <w:textAlignment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379" w:type="dxa"/>
          </w:tcPr>
          <w:p>
            <w:pPr>
              <w:widowControl/>
              <w:tabs>
                <w:tab w:val="center" w:pos="4153"/>
                <w:tab w:val="right" w:pos="8306"/>
              </w:tabs>
              <w:snapToGrid w:val="0"/>
              <w:jc w:val="center"/>
              <w:textAlignment w:val="center"/>
              <w:rPr>
                <w:rFonts w:ascii="仿宋" w:hAnsi="仿宋" w:eastAsia="仿宋" w:cs="仿宋"/>
                <w:bCs/>
                <w:sz w:val="28"/>
                <w:szCs w:val="28"/>
              </w:rPr>
            </w:pPr>
            <w:r>
              <w:rPr>
                <w:rFonts w:hint="eastAsia" w:ascii="仿宋" w:hAnsi="仿宋" w:eastAsia="仿宋" w:cs="仿宋"/>
                <w:bCs/>
                <w:sz w:val="28"/>
                <w:szCs w:val="28"/>
              </w:rPr>
              <w:t>法人代表</w:t>
            </w:r>
          </w:p>
        </w:tc>
        <w:tc>
          <w:tcPr>
            <w:tcW w:w="2401" w:type="dxa"/>
          </w:tcPr>
          <w:p>
            <w:pPr>
              <w:widowControl/>
              <w:tabs>
                <w:tab w:val="center" w:pos="4153"/>
                <w:tab w:val="right" w:pos="8306"/>
              </w:tabs>
              <w:snapToGrid w:val="0"/>
              <w:jc w:val="center"/>
              <w:textAlignment w:val="center"/>
              <w:rPr>
                <w:rFonts w:ascii="仿宋" w:hAnsi="仿宋" w:eastAsia="仿宋" w:cs="仿宋"/>
                <w:bCs/>
                <w:sz w:val="28"/>
                <w:szCs w:val="28"/>
              </w:rPr>
            </w:pPr>
          </w:p>
        </w:tc>
        <w:tc>
          <w:tcPr>
            <w:tcW w:w="1498" w:type="dxa"/>
            <w:gridSpan w:val="2"/>
          </w:tcPr>
          <w:p>
            <w:pPr>
              <w:widowControl/>
              <w:tabs>
                <w:tab w:val="center" w:pos="4153"/>
                <w:tab w:val="right" w:pos="8306"/>
              </w:tabs>
              <w:snapToGrid w:val="0"/>
              <w:jc w:val="center"/>
              <w:textAlignment w:val="center"/>
              <w:rPr>
                <w:rFonts w:ascii="仿宋" w:hAnsi="仿宋" w:eastAsia="仿宋" w:cs="仿宋"/>
                <w:bCs/>
                <w:sz w:val="28"/>
                <w:szCs w:val="28"/>
              </w:rPr>
            </w:pPr>
            <w:r>
              <w:rPr>
                <w:rFonts w:hint="eastAsia" w:ascii="仿宋" w:hAnsi="仿宋" w:eastAsia="仿宋" w:cs="仿宋"/>
                <w:bCs/>
                <w:sz w:val="28"/>
                <w:szCs w:val="28"/>
              </w:rPr>
              <w:t>联系电话</w:t>
            </w:r>
          </w:p>
        </w:tc>
        <w:tc>
          <w:tcPr>
            <w:tcW w:w="1614" w:type="dxa"/>
            <w:gridSpan w:val="2"/>
          </w:tcPr>
          <w:p>
            <w:pPr>
              <w:widowControl/>
              <w:tabs>
                <w:tab w:val="center" w:pos="4153"/>
                <w:tab w:val="right" w:pos="8306"/>
              </w:tabs>
              <w:snapToGrid w:val="0"/>
              <w:jc w:val="center"/>
              <w:textAlignment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379" w:type="dxa"/>
          </w:tcPr>
          <w:p>
            <w:pPr>
              <w:widowControl/>
              <w:tabs>
                <w:tab w:val="center" w:pos="4153"/>
                <w:tab w:val="right" w:pos="8306"/>
              </w:tabs>
              <w:snapToGrid w:val="0"/>
              <w:jc w:val="center"/>
              <w:textAlignment w:val="center"/>
              <w:rPr>
                <w:rFonts w:ascii="仿宋" w:hAnsi="仿宋" w:eastAsia="仿宋" w:cs="仿宋"/>
                <w:bCs/>
                <w:sz w:val="28"/>
                <w:szCs w:val="28"/>
              </w:rPr>
            </w:pPr>
            <w:r>
              <w:rPr>
                <w:rFonts w:hint="eastAsia" w:ascii="仿宋" w:hAnsi="仿宋" w:eastAsia="仿宋" w:cs="仿宋"/>
                <w:bCs/>
                <w:sz w:val="28"/>
                <w:szCs w:val="28"/>
              </w:rPr>
              <w:t>验收服务对象名称</w:t>
            </w:r>
          </w:p>
        </w:tc>
        <w:tc>
          <w:tcPr>
            <w:tcW w:w="5513" w:type="dxa"/>
            <w:gridSpan w:val="5"/>
          </w:tcPr>
          <w:p>
            <w:pPr>
              <w:widowControl/>
              <w:tabs>
                <w:tab w:val="center" w:pos="4153"/>
                <w:tab w:val="right" w:pos="8306"/>
              </w:tabs>
              <w:snapToGrid w:val="0"/>
              <w:jc w:val="center"/>
              <w:textAlignment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379" w:type="dxa"/>
          </w:tcPr>
          <w:p>
            <w:pPr>
              <w:widowControl/>
              <w:tabs>
                <w:tab w:val="center" w:pos="4153"/>
                <w:tab w:val="right" w:pos="8306"/>
              </w:tabs>
              <w:snapToGrid w:val="0"/>
              <w:jc w:val="center"/>
              <w:textAlignment w:val="center"/>
              <w:rPr>
                <w:rFonts w:ascii="仿宋" w:hAnsi="仿宋" w:eastAsia="仿宋" w:cs="仿宋"/>
                <w:bCs/>
                <w:sz w:val="28"/>
                <w:szCs w:val="28"/>
              </w:rPr>
            </w:pPr>
            <w:r>
              <w:rPr>
                <w:rFonts w:hint="eastAsia" w:ascii="仿宋" w:hAnsi="仿宋" w:eastAsia="仿宋" w:cs="仿宋"/>
                <w:bCs/>
                <w:sz w:val="28"/>
                <w:szCs w:val="28"/>
              </w:rPr>
              <w:t>被走访人姓名</w:t>
            </w:r>
          </w:p>
        </w:tc>
        <w:tc>
          <w:tcPr>
            <w:tcW w:w="2431" w:type="dxa"/>
            <w:gridSpan w:val="2"/>
          </w:tcPr>
          <w:p>
            <w:pPr>
              <w:widowControl/>
              <w:tabs>
                <w:tab w:val="center" w:pos="4153"/>
                <w:tab w:val="right" w:pos="8306"/>
              </w:tabs>
              <w:snapToGrid w:val="0"/>
              <w:jc w:val="center"/>
              <w:textAlignment w:val="center"/>
              <w:rPr>
                <w:rFonts w:ascii="仿宋" w:hAnsi="仿宋" w:eastAsia="仿宋" w:cs="仿宋"/>
                <w:bCs/>
                <w:sz w:val="28"/>
                <w:szCs w:val="28"/>
              </w:rPr>
            </w:pPr>
          </w:p>
        </w:tc>
        <w:tc>
          <w:tcPr>
            <w:tcW w:w="1498" w:type="dxa"/>
            <w:gridSpan w:val="2"/>
          </w:tcPr>
          <w:p>
            <w:pPr>
              <w:widowControl/>
              <w:tabs>
                <w:tab w:val="center" w:pos="4153"/>
                <w:tab w:val="right" w:pos="8306"/>
              </w:tabs>
              <w:snapToGrid w:val="0"/>
              <w:jc w:val="center"/>
              <w:textAlignment w:val="center"/>
              <w:rPr>
                <w:rFonts w:ascii="仿宋" w:hAnsi="仿宋" w:eastAsia="仿宋" w:cs="仿宋"/>
                <w:bCs/>
                <w:sz w:val="28"/>
                <w:szCs w:val="28"/>
              </w:rPr>
            </w:pPr>
            <w:r>
              <w:rPr>
                <w:rFonts w:hint="eastAsia" w:ascii="仿宋" w:hAnsi="仿宋" w:eastAsia="仿宋" w:cs="仿宋"/>
                <w:bCs/>
                <w:sz w:val="28"/>
                <w:szCs w:val="28"/>
              </w:rPr>
              <w:t>联系电话</w:t>
            </w:r>
          </w:p>
        </w:tc>
        <w:tc>
          <w:tcPr>
            <w:tcW w:w="1584" w:type="dxa"/>
          </w:tcPr>
          <w:p>
            <w:pPr>
              <w:widowControl/>
              <w:tabs>
                <w:tab w:val="center" w:pos="4153"/>
                <w:tab w:val="right" w:pos="8306"/>
              </w:tabs>
              <w:snapToGrid w:val="0"/>
              <w:jc w:val="center"/>
              <w:textAlignment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0" w:hRule="atLeast"/>
        </w:trPr>
        <w:tc>
          <w:tcPr>
            <w:tcW w:w="8892" w:type="dxa"/>
            <w:gridSpan w:val="6"/>
          </w:tcPr>
          <w:p>
            <w:pPr>
              <w:widowControl/>
              <w:tabs>
                <w:tab w:val="center" w:pos="4153"/>
                <w:tab w:val="right" w:pos="8306"/>
              </w:tabs>
              <w:snapToGrid w:val="0"/>
              <w:spacing w:before="159" w:beforeLines="50"/>
              <w:jc w:val="left"/>
              <w:textAlignment w:val="center"/>
              <w:rPr>
                <w:rFonts w:ascii="仿宋" w:hAnsi="仿宋" w:eastAsia="仿宋" w:cs="仿宋"/>
                <w:bCs/>
                <w:sz w:val="28"/>
                <w:szCs w:val="28"/>
              </w:rPr>
            </w:pPr>
            <w:r>
              <w:rPr>
                <w:rFonts w:hint="eastAsia" w:ascii="仿宋" w:hAnsi="仿宋" w:eastAsia="仿宋" w:cs="仿宋"/>
                <w:bCs/>
                <w:sz w:val="28"/>
                <w:szCs w:val="28"/>
              </w:rPr>
              <w:t>走访记录：</w:t>
            </w:r>
          </w:p>
          <w:p>
            <w:pPr>
              <w:widowControl/>
              <w:tabs>
                <w:tab w:val="center" w:pos="4153"/>
                <w:tab w:val="right" w:pos="8306"/>
              </w:tabs>
              <w:snapToGrid w:val="0"/>
              <w:jc w:val="left"/>
              <w:textAlignment w:val="center"/>
              <w:rPr>
                <w:rFonts w:ascii="仿宋" w:hAnsi="仿宋" w:eastAsia="仿宋" w:cs="仿宋"/>
                <w:bCs/>
                <w:sz w:val="28"/>
                <w:szCs w:val="28"/>
              </w:rPr>
            </w:pPr>
            <w:r>
              <w:rPr>
                <w:rFonts w:hint="eastAsia" w:ascii="仿宋" w:hAnsi="仿宋" w:eastAsia="仿宋" w:cs="仿宋"/>
                <w:bCs/>
                <w:sz w:val="28"/>
                <w:szCs w:val="28"/>
              </w:rPr>
              <w:t>1.你们家今年参加了具体哪些环节的农业生产托管社会化服务？未参加的环节原因是什么呢？</w:t>
            </w:r>
          </w:p>
          <w:p>
            <w:pPr>
              <w:widowControl/>
              <w:jc w:val="left"/>
              <w:textAlignment w:val="center"/>
              <w:rPr>
                <w:rFonts w:ascii="仿宋" w:hAnsi="仿宋" w:eastAsia="仿宋" w:cs="仿宋"/>
                <w:bCs/>
                <w:sz w:val="28"/>
                <w:szCs w:val="28"/>
              </w:rPr>
            </w:pPr>
          </w:p>
          <w:p>
            <w:pPr>
              <w:widowControl/>
              <w:tabs>
                <w:tab w:val="center" w:pos="4153"/>
                <w:tab w:val="right" w:pos="8306"/>
              </w:tabs>
              <w:snapToGrid w:val="0"/>
              <w:jc w:val="left"/>
              <w:textAlignment w:val="center"/>
              <w:rPr>
                <w:rFonts w:ascii="仿宋" w:hAnsi="仿宋" w:eastAsia="仿宋" w:cs="仿宋"/>
                <w:bCs/>
                <w:sz w:val="28"/>
                <w:szCs w:val="28"/>
              </w:rPr>
            </w:pPr>
          </w:p>
          <w:p>
            <w:pPr>
              <w:widowControl/>
              <w:tabs>
                <w:tab w:val="center" w:pos="4153"/>
                <w:tab w:val="right" w:pos="8306"/>
              </w:tabs>
              <w:snapToGrid w:val="0"/>
              <w:jc w:val="left"/>
              <w:textAlignment w:val="center"/>
              <w:rPr>
                <w:rFonts w:ascii="仿宋" w:hAnsi="仿宋" w:eastAsia="仿宋" w:cs="仿宋"/>
                <w:bCs/>
                <w:sz w:val="28"/>
                <w:szCs w:val="28"/>
              </w:rPr>
            </w:pPr>
            <w:r>
              <w:rPr>
                <w:rFonts w:hint="eastAsia" w:ascii="仿宋" w:hAnsi="仿宋" w:eastAsia="仿宋" w:cs="仿宋"/>
                <w:bCs/>
                <w:sz w:val="28"/>
                <w:szCs w:val="28"/>
              </w:rPr>
              <w:t>2.你们家今年有多少亩地实施了农业生产托管社会化服务？</w:t>
            </w:r>
          </w:p>
          <w:p>
            <w:pPr>
              <w:widowControl/>
              <w:jc w:val="left"/>
              <w:textAlignment w:val="center"/>
              <w:rPr>
                <w:rFonts w:ascii="仿宋" w:hAnsi="仿宋" w:eastAsia="仿宋" w:cs="仿宋"/>
                <w:bCs/>
                <w:sz w:val="28"/>
                <w:szCs w:val="28"/>
              </w:rPr>
            </w:pPr>
          </w:p>
          <w:p>
            <w:pPr>
              <w:widowControl/>
              <w:tabs>
                <w:tab w:val="center" w:pos="4153"/>
                <w:tab w:val="right" w:pos="8306"/>
              </w:tabs>
              <w:snapToGrid w:val="0"/>
              <w:jc w:val="left"/>
              <w:textAlignment w:val="center"/>
              <w:rPr>
                <w:rFonts w:ascii="仿宋" w:hAnsi="仿宋" w:eastAsia="仿宋" w:cs="仿宋"/>
                <w:bCs/>
                <w:sz w:val="28"/>
                <w:szCs w:val="28"/>
              </w:rPr>
            </w:pPr>
          </w:p>
          <w:p>
            <w:pPr>
              <w:widowControl/>
              <w:tabs>
                <w:tab w:val="center" w:pos="4153"/>
                <w:tab w:val="right" w:pos="8306"/>
              </w:tabs>
              <w:snapToGrid w:val="0"/>
              <w:jc w:val="left"/>
              <w:textAlignment w:val="center"/>
              <w:rPr>
                <w:rFonts w:ascii="仿宋" w:hAnsi="仿宋" w:eastAsia="仿宋" w:cs="仿宋"/>
                <w:bCs/>
                <w:sz w:val="28"/>
                <w:szCs w:val="28"/>
              </w:rPr>
            </w:pPr>
            <w:r>
              <w:rPr>
                <w:rFonts w:hint="eastAsia" w:ascii="仿宋" w:hAnsi="仿宋" w:eastAsia="仿宋" w:cs="仿宋"/>
                <w:bCs/>
                <w:sz w:val="28"/>
                <w:szCs w:val="28"/>
              </w:rPr>
              <w:t>3.你们家通过农业生产托管社会化服务项目有提高农业生产效率吗？</w:t>
            </w:r>
          </w:p>
          <w:p>
            <w:pPr>
              <w:widowControl/>
              <w:jc w:val="left"/>
              <w:textAlignment w:val="center"/>
              <w:rPr>
                <w:rFonts w:ascii="仿宋" w:hAnsi="仿宋" w:eastAsia="仿宋" w:cs="仿宋"/>
                <w:bCs/>
                <w:sz w:val="28"/>
                <w:szCs w:val="28"/>
              </w:rPr>
            </w:pPr>
          </w:p>
          <w:p>
            <w:pPr>
              <w:widowControl/>
              <w:tabs>
                <w:tab w:val="center" w:pos="4153"/>
                <w:tab w:val="right" w:pos="8306"/>
              </w:tabs>
              <w:snapToGrid w:val="0"/>
              <w:jc w:val="left"/>
              <w:textAlignment w:val="center"/>
              <w:rPr>
                <w:rFonts w:ascii="仿宋" w:hAnsi="仿宋" w:eastAsia="仿宋" w:cs="仿宋"/>
                <w:bCs/>
                <w:sz w:val="28"/>
                <w:szCs w:val="28"/>
              </w:rPr>
            </w:pPr>
          </w:p>
          <w:p>
            <w:pPr>
              <w:widowControl/>
              <w:spacing w:line="440" w:lineRule="exact"/>
              <w:jc w:val="left"/>
              <w:textAlignment w:val="center"/>
              <w:rPr>
                <w:rFonts w:ascii="仿宋" w:hAnsi="仿宋" w:eastAsia="仿宋" w:cs="仿宋"/>
                <w:bCs/>
                <w:sz w:val="28"/>
                <w:szCs w:val="28"/>
              </w:rPr>
            </w:pPr>
            <w:r>
              <w:rPr>
                <w:rFonts w:hint="eastAsia" w:ascii="仿宋" w:hAnsi="仿宋" w:eastAsia="仿宋" w:cs="仿宋"/>
                <w:bCs/>
                <w:sz w:val="28"/>
                <w:szCs w:val="28"/>
              </w:rPr>
              <w:t>4.您对今年实施的农业生产托管社会化服务项目是否满意？如不满意，是什么原因呢？</w:t>
            </w:r>
          </w:p>
          <w:p>
            <w:pPr>
              <w:widowControl/>
              <w:jc w:val="left"/>
              <w:textAlignment w:val="center"/>
              <w:rPr>
                <w:rFonts w:ascii="仿宋" w:hAnsi="仿宋" w:eastAsia="仿宋" w:cs="仿宋"/>
                <w:bCs/>
                <w:sz w:val="28"/>
                <w:szCs w:val="28"/>
              </w:rPr>
            </w:pPr>
          </w:p>
          <w:p>
            <w:pPr>
              <w:widowControl/>
              <w:tabs>
                <w:tab w:val="center" w:pos="4153"/>
                <w:tab w:val="right" w:pos="8306"/>
              </w:tabs>
              <w:snapToGrid w:val="0"/>
              <w:jc w:val="left"/>
              <w:textAlignment w:val="center"/>
              <w:rPr>
                <w:rFonts w:ascii="仿宋" w:hAnsi="仿宋" w:eastAsia="仿宋" w:cs="仿宋"/>
                <w:bCs/>
                <w:sz w:val="28"/>
                <w:szCs w:val="28"/>
              </w:rPr>
            </w:pPr>
          </w:p>
          <w:p>
            <w:pPr>
              <w:widowControl/>
              <w:tabs>
                <w:tab w:val="center" w:pos="4153"/>
                <w:tab w:val="right" w:pos="8306"/>
              </w:tabs>
              <w:snapToGrid w:val="0"/>
              <w:jc w:val="left"/>
              <w:textAlignment w:val="center"/>
              <w:rPr>
                <w:rFonts w:ascii="仿宋" w:hAnsi="仿宋" w:eastAsia="仿宋" w:cs="仿宋"/>
                <w:bCs/>
                <w:sz w:val="28"/>
                <w:szCs w:val="28"/>
              </w:rPr>
            </w:pPr>
            <w:r>
              <w:rPr>
                <w:rFonts w:hint="eastAsia" w:ascii="仿宋" w:hAnsi="仿宋" w:eastAsia="仿宋" w:cs="仿宋"/>
                <w:bCs/>
                <w:sz w:val="28"/>
                <w:szCs w:val="28"/>
              </w:rPr>
              <w:t>5.您对今后的农业生产托管社会化服务项目还有哪些要求或建议？</w:t>
            </w:r>
          </w:p>
          <w:p>
            <w:pPr>
              <w:widowControl/>
              <w:tabs>
                <w:tab w:val="center" w:pos="4153"/>
                <w:tab w:val="right" w:pos="8306"/>
              </w:tabs>
              <w:snapToGrid w:val="0"/>
              <w:jc w:val="left"/>
              <w:textAlignment w:val="center"/>
              <w:rPr>
                <w:rFonts w:ascii="仿宋" w:hAnsi="仿宋" w:eastAsia="仿宋" w:cs="仿宋"/>
                <w:bCs/>
                <w:sz w:val="28"/>
                <w:szCs w:val="28"/>
              </w:rPr>
            </w:pPr>
          </w:p>
          <w:p>
            <w:pPr>
              <w:widowControl/>
              <w:tabs>
                <w:tab w:val="center" w:pos="4153"/>
                <w:tab w:val="right" w:pos="8306"/>
              </w:tabs>
              <w:snapToGrid w:val="0"/>
              <w:jc w:val="left"/>
              <w:textAlignment w:val="center"/>
              <w:rPr>
                <w:rFonts w:ascii="仿宋" w:hAnsi="仿宋" w:eastAsia="仿宋" w:cs="仿宋"/>
                <w:bCs/>
                <w:sz w:val="28"/>
                <w:szCs w:val="28"/>
              </w:rPr>
            </w:pPr>
          </w:p>
          <w:p>
            <w:pPr>
              <w:widowControl/>
              <w:tabs>
                <w:tab w:val="center" w:pos="4153"/>
                <w:tab w:val="right" w:pos="8306"/>
              </w:tabs>
              <w:snapToGrid w:val="0"/>
              <w:jc w:val="left"/>
              <w:textAlignment w:val="center"/>
              <w:rPr>
                <w:rFonts w:ascii="仿宋" w:hAnsi="仿宋" w:eastAsia="仿宋" w:cs="仿宋"/>
                <w:bCs/>
                <w:sz w:val="28"/>
                <w:szCs w:val="28"/>
              </w:rPr>
            </w:pPr>
          </w:p>
          <w:p>
            <w:pPr>
              <w:widowControl/>
              <w:tabs>
                <w:tab w:val="center" w:pos="4153"/>
                <w:tab w:val="right" w:pos="8306"/>
              </w:tabs>
              <w:snapToGrid w:val="0"/>
              <w:jc w:val="left"/>
              <w:textAlignment w:val="center"/>
              <w:rPr>
                <w:rFonts w:ascii="仿宋" w:hAnsi="仿宋" w:eastAsia="仿宋" w:cs="仿宋"/>
                <w:bCs/>
                <w:sz w:val="28"/>
                <w:szCs w:val="28"/>
              </w:rPr>
            </w:pPr>
            <w:r>
              <w:rPr>
                <w:rFonts w:hint="eastAsia" w:ascii="仿宋" w:hAnsi="仿宋" w:eastAsia="仿宋" w:cs="仿宋"/>
                <w:bCs/>
                <w:sz w:val="28"/>
                <w:szCs w:val="28"/>
              </w:rPr>
              <w:t>被走访人签字：</w:t>
            </w:r>
            <w:r>
              <w:rPr>
                <w:rFonts w:ascii="仿宋" w:hAnsi="仿宋" w:eastAsia="仿宋" w:cs="仿宋"/>
                <w:bCs/>
                <w:sz w:val="28"/>
                <w:szCs w:val="28"/>
              </w:rPr>
              <w:t xml:space="preserve">                                 </w:t>
            </w:r>
            <w:r>
              <w:rPr>
                <w:rFonts w:hint="eastAsia" w:ascii="仿宋" w:hAnsi="仿宋" w:eastAsia="仿宋" w:cs="仿宋"/>
                <w:bCs/>
                <w:sz w:val="28"/>
                <w:szCs w:val="28"/>
              </w:rPr>
              <w:t>年</w:t>
            </w:r>
            <w:r>
              <w:rPr>
                <w:rFonts w:ascii="仿宋" w:hAnsi="仿宋" w:eastAsia="仿宋" w:cs="仿宋"/>
                <w:bCs/>
                <w:sz w:val="28"/>
                <w:szCs w:val="28"/>
              </w:rPr>
              <w:t xml:space="preserve">    </w:t>
            </w:r>
            <w:r>
              <w:rPr>
                <w:rFonts w:hint="eastAsia" w:ascii="仿宋" w:hAnsi="仿宋" w:eastAsia="仿宋" w:cs="仿宋"/>
                <w:bCs/>
                <w:sz w:val="28"/>
                <w:szCs w:val="28"/>
              </w:rPr>
              <w:t>月</w:t>
            </w:r>
            <w:r>
              <w:rPr>
                <w:rFonts w:ascii="仿宋" w:hAnsi="仿宋" w:eastAsia="仿宋" w:cs="仿宋"/>
                <w:bCs/>
                <w:sz w:val="28"/>
                <w:szCs w:val="28"/>
              </w:rPr>
              <w:t xml:space="preserve">    </w:t>
            </w:r>
            <w:r>
              <w:rPr>
                <w:rFonts w:hint="eastAsia" w:ascii="仿宋" w:hAnsi="仿宋" w:eastAsia="仿宋" w:cs="仿宋"/>
                <w:bCs/>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92" w:type="dxa"/>
            <w:gridSpan w:val="6"/>
          </w:tcPr>
          <w:p>
            <w:pPr>
              <w:widowControl/>
              <w:tabs>
                <w:tab w:val="center" w:pos="4153"/>
                <w:tab w:val="right" w:pos="8306"/>
              </w:tabs>
              <w:snapToGrid w:val="0"/>
              <w:jc w:val="left"/>
              <w:textAlignment w:val="center"/>
              <w:rPr>
                <w:rFonts w:ascii="仿宋" w:hAnsi="仿宋" w:eastAsia="仿宋" w:cs="仿宋"/>
                <w:bCs/>
                <w:sz w:val="28"/>
                <w:szCs w:val="28"/>
              </w:rPr>
            </w:pPr>
            <w:r>
              <w:rPr>
                <w:rFonts w:hint="eastAsia" w:ascii="仿宋" w:hAnsi="仿宋" w:eastAsia="仿宋" w:cs="仿宋"/>
                <w:bCs/>
                <w:sz w:val="28"/>
                <w:szCs w:val="28"/>
              </w:rPr>
              <w:t>验收组人员签字：</w:t>
            </w:r>
          </w:p>
        </w:tc>
      </w:tr>
    </w:tbl>
    <w:p>
      <w:pPr>
        <w:spacing w:line="300" w:lineRule="exact"/>
        <w:jc w:val="left"/>
        <w:rPr>
          <w:rFonts w:ascii="仿宋_GB2312" w:hAnsi="宋体" w:eastAsia="仿宋_GB2312" w:cs="宋体"/>
          <w:bCs/>
          <w:kern w:val="0"/>
          <w:sz w:val="32"/>
          <w:szCs w:val="32"/>
        </w:rPr>
      </w:pPr>
    </w:p>
    <w:p>
      <w:pPr>
        <w:spacing w:line="300" w:lineRule="exact"/>
        <w:jc w:val="left"/>
        <w:rPr>
          <w:rFonts w:ascii="仿宋_GB2312" w:hAnsi="宋体" w:eastAsia="仿宋_GB2312" w:cs="宋体"/>
          <w:bCs/>
          <w:kern w:val="0"/>
          <w:sz w:val="32"/>
          <w:szCs w:val="32"/>
        </w:rPr>
      </w:pPr>
    </w:p>
    <w:sectPr>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v2scIBAACP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xcA8Kb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479rHCAQAAjwMAAA4AAAAAAAAAAQAgAAAAHgEAAGRycy9lMm9Eb2MueG1sUEsF&#10;BgAAAAAGAAYAWQEAAFIFAAAAAA==&#10;">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0934A"/>
    <w:multiLevelType w:val="singleLevel"/>
    <w:tmpl w:val="B8C0934A"/>
    <w:lvl w:ilvl="0" w:tentative="0">
      <w:start w:val="1"/>
      <w:numFmt w:val="chineseCounting"/>
      <w:suff w:val="nothing"/>
      <w:lvlText w:val="%1、"/>
      <w:lvlJc w:val="left"/>
      <w:rPr>
        <w:rFonts w:hint="eastAsia"/>
      </w:rPr>
    </w:lvl>
  </w:abstractNum>
  <w:abstractNum w:abstractNumId="1">
    <w:nsid w:val="D189EDC6"/>
    <w:multiLevelType w:val="singleLevel"/>
    <w:tmpl w:val="D189EDC6"/>
    <w:lvl w:ilvl="0" w:tentative="0">
      <w:start w:val="1"/>
      <w:numFmt w:val="chineseCounting"/>
      <w:suff w:val="nothing"/>
      <w:lvlText w:val="%1、"/>
      <w:lvlJc w:val="left"/>
      <w:rPr>
        <w:rFonts w:hint="eastAsia"/>
      </w:rPr>
    </w:lvl>
  </w:abstractNum>
  <w:abstractNum w:abstractNumId="2">
    <w:nsid w:val="5603488F"/>
    <w:multiLevelType w:val="singleLevel"/>
    <w:tmpl w:val="5603488F"/>
    <w:lvl w:ilvl="0" w:tentative="0">
      <w:start w:val="3"/>
      <w:numFmt w:val="chineseCounting"/>
      <w:suff w:val="nothing"/>
      <w:lvlText w:val="%1、"/>
      <w:lvlJc w:val="left"/>
      <w:rPr>
        <w:rFonts w:cs="Times New Roman"/>
      </w:rPr>
    </w:lvl>
  </w:abstractNum>
  <w:abstractNum w:abstractNumId="3">
    <w:nsid w:val="604EB88E"/>
    <w:multiLevelType w:val="singleLevel"/>
    <w:tmpl w:val="604EB88E"/>
    <w:lvl w:ilvl="0" w:tentative="0">
      <w:start w:val="6"/>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cyMWIwMGQ4NTA5YmM1ZThmYmUzOWMxZDc3MWQifQ=="/>
  </w:docVars>
  <w:rsids>
    <w:rsidRoot w:val="4E585885"/>
    <w:rsid w:val="001E1867"/>
    <w:rsid w:val="0028174A"/>
    <w:rsid w:val="002B0220"/>
    <w:rsid w:val="002F78AD"/>
    <w:rsid w:val="00411CFB"/>
    <w:rsid w:val="004223A7"/>
    <w:rsid w:val="004E5DD7"/>
    <w:rsid w:val="0056207C"/>
    <w:rsid w:val="005A3219"/>
    <w:rsid w:val="0062327A"/>
    <w:rsid w:val="00645A09"/>
    <w:rsid w:val="00810C35"/>
    <w:rsid w:val="00873424"/>
    <w:rsid w:val="0089665D"/>
    <w:rsid w:val="0097035F"/>
    <w:rsid w:val="00A04E52"/>
    <w:rsid w:val="00A50A5A"/>
    <w:rsid w:val="00A70E75"/>
    <w:rsid w:val="00A81CEE"/>
    <w:rsid w:val="00C25475"/>
    <w:rsid w:val="00C74EB8"/>
    <w:rsid w:val="00D05B72"/>
    <w:rsid w:val="00E00050"/>
    <w:rsid w:val="00E34BD3"/>
    <w:rsid w:val="00FE0152"/>
    <w:rsid w:val="01B11C0F"/>
    <w:rsid w:val="0204742C"/>
    <w:rsid w:val="02E56A02"/>
    <w:rsid w:val="030C31A3"/>
    <w:rsid w:val="03B059D8"/>
    <w:rsid w:val="04180890"/>
    <w:rsid w:val="04792A8D"/>
    <w:rsid w:val="0711497B"/>
    <w:rsid w:val="08143D7D"/>
    <w:rsid w:val="089D13E6"/>
    <w:rsid w:val="08A24788"/>
    <w:rsid w:val="08C019E1"/>
    <w:rsid w:val="095C7B4D"/>
    <w:rsid w:val="09BB6E1E"/>
    <w:rsid w:val="0A033230"/>
    <w:rsid w:val="0A53158C"/>
    <w:rsid w:val="0B360AFB"/>
    <w:rsid w:val="0C030718"/>
    <w:rsid w:val="0C2B01CB"/>
    <w:rsid w:val="0C542D5E"/>
    <w:rsid w:val="0CA868DA"/>
    <w:rsid w:val="0CC31C91"/>
    <w:rsid w:val="0CC954E2"/>
    <w:rsid w:val="0CEB698A"/>
    <w:rsid w:val="0D64795A"/>
    <w:rsid w:val="0D672E3C"/>
    <w:rsid w:val="0E2A2AEA"/>
    <w:rsid w:val="0EF12180"/>
    <w:rsid w:val="0F6761BB"/>
    <w:rsid w:val="0F9330CD"/>
    <w:rsid w:val="103511F0"/>
    <w:rsid w:val="10956317"/>
    <w:rsid w:val="12E80987"/>
    <w:rsid w:val="13415AEE"/>
    <w:rsid w:val="13CF293F"/>
    <w:rsid w:val="15775778"/>
    <w:rsid w:val="15794DC6"/>
    <w:rsid w:val="162D7EEF"/>
    <w:rsid w:val="164E374B"/>
    <w:rsid w:val="183D1E87"/>
    <w:rsid w:val="18E55A13"/>
    <w:rsid w:val="1992103C"/>
    <w:rsid w:val="1A8D5C97"/>
    <w:rsid w:val="1B5E0A4D"/>
    <w:rsid w:val="1D4330A6"/>
    <w:rsid w:val="1D8B7972"/>
    <w:rsid w:val="1E432F17"/>
    <w:rsid w:val="1F48407A"/>
    <w:rsid w:val="1F751E7A"/>
    <w:rsid w:val="1FC8033C"/>
    <w:rsid w:val="1FCB3E87"/>
    <w:rsid w:val="203B7819"/>
    <w:rsid w:val="20637755"/>
    <w:rsid w:val="22A94817"/>
    <w:rsid w:val="22C02987"/>
    <w:rsid w:val="22E0035B"/>
    <w:rsid w:val="234436D4"/>
    <w:rsid w:val="236B5A7B"/>
    <w:rsid w:val="23C02AF3"/>
    <w:rsid w:val="241C65FE"/>
    <w:rsid w:val="248D6176"/>
    <w:rsid w:val="24DC26FC"/>
    <w:rsid w:val="26040562"/>
    <w:rsid w:val="26866C22"/>
    <w:rsid w:val="268F16F6"/>
    <w:rsid w:val="274F3479"/>
    <w:rsid w:val="27C76682"/>
    <w:rsid w:val="280C6D29"/>
    <w:rsid w:val="28561039"/>
    <w:rsid w:val="28B707E7"/>
    <w:rsid w:val="28E4553E"/>
    <w:rsid w:val="29533608"/>
    <w:rsid w:val="297412E5"/>
    <w:rsid w:val="2A7E2616"/>
    <w:rsid w:val="2B0B2D29"/>
    <w:rsid w:val="2B11323F"/>
    <w:rsid w:val="2B8E2FA3"/>
    <w:rsid w:val="2C923F12"/>
    <w:rsid w:val="2D4907C4"/>
    <w:rsid w:val="2D5B18F8"/>
    <w:rsid w:val="2F411BFC"/>
    <w:rsid w:val="3089784E"/>
    <w:rsid w:val="32904656"/>
    <w:rsid w:val="32A26C71"/>
    <w:rsid w:val="32C6656B"/>
    <w:rsid w:val="32D273CF"/>
    <w:rsid w:val="32D700C1"/>
    <w:rsid w:val="32EF3706"/>
    <w:rsid w:val="32F81DDE"/>
    <w:rsid w:val="3384395B"/>
    <w:rsid w:val="338F3EC7"/>
    <w:rsid w:val="33D26991"/>
    <w:rsid w:val="33D740F0"/>
    <w:rsid w:val="33E41B9C"/>
    <w:rsid w:val="34A16E3D"/>
    <w:rsid w:val="350338E4"/>
    <w:rsid w:val="356C48EC"/>
    <w:rsid w:val="35AD744C"/>
    <w:rsid w:val="35AF6F83"/>
    <w:rsid w:val="36583C8A"/>
    <w:rsid w:val="368C11C2"/>
    <w:rsid w:val="37321DF9"/>
    <w:rsid w:val="374C49FB"/>
    <w:rsid w:val="37686C52"/>
    <w:rsid w:val="3814063A"/>
    <w:rsid w:val="38353194"/>
    <w:rsid w:val="386705FC"/>
    <w:rsid w:val="39852A3B"/>
    <w:rsid w:val="39DB2204"/>
    <w:rsid w:val="3AEB6AC2"/>
    <w:rsid w:val="3B25600D"/>
    <w:rsid w:val="3BDC4364"/>
    <w:rsid w:val="3C637C9D"/>
    <w:rsid w:val="3C6C6451"/>
    <w:rsid w:val="3C9638F9"/>
    <w:rsid w:val="3CA53356"/>
    <w:rsid w:val="3CD654CA"/>
    <w:rsid w:val="3D270B9A"/>
    <w:rsid w:val="3E0D0FEE"/>
    <w:rsid w:val="3EE871B2"/>
    <w:rsid w:val="3EF11343"/>
    <w:rsid w:val="41A3293D"/>
    <w:rsid w:val="42660336"/>
    <w:rsid w:val="426D3479"/>
    <w:rsid w:val="432333C8"/>
    <w:rsid w:val="43DD6C59"/>
    <w:rsid w:val="441B65A8"/>
    <w:rsid w:val="453A0AF0"/>
    <w:rsid w:val="45A45CA8"/>
    <w:rsid w:val="45B565A2"/>
    <w:rsid w:val="45D12544"/>
    <w:rsid w:val="461B57CE"/>
    <w:rsid w:val="47B93DFC"/>
    <w:rsid w:val="49BD4E75"/>
    <w:rsid w:val="4AE568DD"/>
    <w:rsid w:val="4D055052"/>
    <w:rsid w:val="4D094EC3"/>
    <w:rsid w:val="4D3F057A"/>
    <w:rsid w:val="4D8441F4"/>
    <w:rsid w:val="4E027477"/>
    <w:rsid w:val="4E585885"/>
    <w:rsid w:val="4EDB6309"/>
    <w:rsid w:val="4F6F6F56"/>
    <w:rsid w:val="4FAA1D5D"/>
    <w:rsid w:val="50477E0D"/>
    <w:rsid w:val="50B75F83"/>
    <w:rsid w:val="51C4160A"/>
    <w:rsid w:val="53BC1189"/>
    <w:rsid w:val="54E21058"/>
    <w:rsid w:val="55A647B7"/>
    <w:rsid w:val="567747E3"/>
    <w:rsid w:val="56890ED7"/>
    <w:rsid w:val="56A80099"/>
    <w:rsid w:val="56B03146"/>
    <w:rsid w:val="57C032A1"/>
    <w:rsid w:val="58B82809"/>
    <w:rsid w:val="5BFA15B8"/>
    <w:rsid w:val="5C030DFB"/>
    <w:rsid w:val="5CD76BA3"/>
    <w:rsid w:val="5D0561FA"/>
    <w:rsid w:val="5D5F7735"/>
    <w:rsid w:val="5D6A66B8"/>
    <w:rsid w:val="5E90313F"/>
    <w:rsid w:val="5EEC5FAD"/>
    <w:rsid w:val="5F2416E8"/>
    <w:rsid w:val="5FB674FD"/>
    <w:rsid w:val="61ED6147"/>
    <w:rsid w:val="621854FF"/>
    <w:rsid w:val="62727644"/>
    <w:rsid w:val="627A244C"/>
    <w:rsid w:val="6300399B"/>
    <w:rsid w:val="6387275C"/>
    <w:rsid w:val="63D636A3"/>
    <w:rsid w:val="653144D8"/>
    <w:rsid w:val="65633788"/>
    <w:rsid w:val="6570726B"/>
    <w:rsid w:val="660317F8"/>
    <w:rsid w:val="66183A61"/>
    <w:rsid w:val="662900BB"/>
    <w:rsid w:val="67386F5B"/>
    <w:rsid w:val="674F751F"/>
    <w:rsid w:val="67F2691B"/>
    <w:rsid w:val="683E2B76"/>
    <w:rsid w:val="69E55F18"/>
    <w:rsid w:val="6A8757C7"/>
    <w:rsid w:val="6AB71A8D"/>
    <w:rsid w:val="6AC6106A"/>
    <w:rsid w:val="6AD60D9B"/>
    <w:rsid w:val="6AE002D0"/>
    <w:rsid w:val="6DFC4B9D"/>
    <w:rsid w:val="6E1414B9"/>
    <w:rsid w:val="6F121E2F"/>
    <w:rsid w:val="6F211E53"/>
    <w:rsid w:val="6FCC3E02"/>
    <w:rsid w:val="6FD84A36"/>
    <w:rsid w:val="70531E2E"/>
    <w:rsid w:val="70624907"/>
    <w:rsid w:val="71B52352"/>
    <w:rsid w:val="71E048F1"/>
    <w:rsid w:val="74630F49"/>
    <w:rsid w:val="75445EBA"/>
    <w:rsid w:val="758F4452"/>
    <w:rsid w:val="76CB720F"/>
    <w:rsid w:val="776C34BE"/>
    <w:rsid w:val="77AC252B"/>
    <w:rsid w:val="79466FF0"/>
    <w:rsid w:val="79E303FF"/>
    <w:rsid w:val="7A1444E0"/>
    <w:rsid w:val="7A2A47EE"/>
    <w:rsid w:val="7A5D1B9A"/>
    <w:rsid w:val="7AED7A86"/>
    <w:rsid w:val="7B854078"/>
    <w:rsid w:val="7B880937"/>
    <w:rsid w:val="7C1168CE"/>
    <w:rsid w:val="7C364689"/>
    <w:rsid w:val="7CC0546B"/>
    <w:rsid w:val="7D544761"/>
    <w:rsid w:val="7DCD2088"/>
    <w:rsid w:val="7E357B35"/>
    <w:rsid w:val="7F1E5CFC"/>
    <w:rsid w:val="7FB72D08"/>
    <w:rsid w:val="7FD4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10815</Words>
  <Characters>11228</Characters>
  <Lines>97</Lines>
  <Paragraphs>27</Paragraphs>
  <TotalTime>5</TotalTime>
  <ScaleCrop>false</ScaleCrop>
  <LinksUpToDate>false</LinksUpToDate>
  <CharactersWithSpaces>12609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2021-03-08T07:41:00Z</dcterms:created>
  <dc:creator>言玥</dc:creator>
  <cp:lastModifiedBy>休宁县农业农村水利局收文员</cp:lastModifiedBy>
  <cp:lastPrinted>2022-07-28T02:02:00Z</cp:lastPrinted>
  <dcterms:modified xsi:type="dcterms:W3CDTF">2023-05-30T03:49:45Z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523EDA72EC084299900D660C10930E90</vt:lpwstr>
  </property>
</Properties>
</file>