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附件4</w:t>
      </w: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安徽省阳光就业网上服务大厅办事流程图</w:t>
      </w:r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见习基地认证</w:t>
      </w:r>
    </w:p>
    <w:p>
      <w:pPr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“安徽省阳光就业网上服务大厅”网址</w:t>
      </w:r>
      <w:r>
        <w:rPr>
          <w:sz w:val="30"/>
          <w:szCs w:val="30"/>
        </w:rPr>
        <w:t>:</w:t>
      </w:r>
      <w:r>
        <w:t xml:space="preserve"> </w:t>
      </w:r>
      <w:r>
        <w:rPr>
          <w:rFonts w:hint="eastAsia"/>
          <w:sz w:val="30"/>
          <w:szCs w:val="30"/>
        </w:rPr>
        <w:t>http://ygjy.ah.gov.cn/</w:t>
      </w:r>
    </w:p>
    <w:p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</w:p>
    <w:p>
      <w:pPr>
        <w:rPr>
          <w:rFonts w:hint="eastAsia"/>
          <w:sz w:val="30"/>
          <w:szCs w:val="30"/>
        </w:rPr>
      </w:pPr>
      <w:r>
        <w:drawing>
          <wp:inline distT="0" distB="0" distL="114300" distR="114300">
            <wp:extent cx="3924300" cy="3305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安徽政务服务网用户统一认证登录入口，若是单位没有在安徽政务服务网注册。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、点进</w:t>
      </w:r>
      <w:r>
        <w:rPr>
          <w:sz w:val="30"/>
          <w:szCs w:val="30"/>
        </w:rPr>
        <w:drawing>
          <wp:inline distT="0" distB="0" distL="114300" distR="114300">
            <wp:extent cx="1106805" cy="1282700"/>
            <wp:effectExtent l="0" t="0" r="1714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</w:t>
      </w:r>
    </w:p>
    <w:p>
      <w:pPr>
        <w:adjustRightInd w:val="0"/>
        <w:snapToGrid w:val="0"/>
        <w:textAlignment w:val="top"/>
        <w:rPr>
          <w:sz w:val="30"/>
          <w:szCs w:val="30"/>
        </w:rPr>
      </w:pPr>
      <w:r>
        <w:rPr>
          <w:rFonts w:hint="eastAsia"/>
          <w:sz w:val="30"/>
          <w:szCs w:val="30"/>
        </w:rPr>
        <w:t>选择业务所属地，</w:t>
      </w:r>
    </w:p>
    <w:p>
      <w:pPr>
        <w:adjustRightInd w:val="0"/>
        <w:snapToGrid w:val="0"/>
        <w:textAlignment w:val="top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5277485" cy="632460"/>
            <wp:effectExtent l="0" t="0" r="1841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带星号的一定要填写</w:t>
      </w:r>
    </w:p>
    <w:p>
      <w:pPr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4552315" cy="17335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>一定是要提交至</w:t>
      </w:r>
      <w:r>
        <w:rPr>
          <w:rFonts w:hint="eastAsia"/>
          <w:b/>
          <w:sz w:val="32"/>
          <w:szCs w:val="32"/>
        </w:rPr>
        <w:t>休宁县人社局</w:t>
      </w:r>
      <w:r>
        <w:rPr>
          <w:rFonts w:hint="eastAsia"/>
          <w:b/>
          <w:sz w:val="30"/>
          <w:szCs w:val="30"/>
        </w:rPr>
        <w:t>，之后请电话至7511092，我们审核通过之后再做下一步见习岗位认定。</w:t>
      </w:r>
    </w:p>
    <w:p>
      <w:pPr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见习岗位认定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</w:t>
      </w:r>
      <w:r>
        <w:rPr>
          <w:sz w:val="30"/>
          <w:szCs w:val="30"/>
        </w:rPr>
        <w:drawing>
          <wp:inline distT="0" distB="0" distL="114300" distR="114300">
            <wp:extent cx="1047750" cy="1125220"/>
            <wp:effectExtent l="0" t="0" r="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选择业务所属地，</w:t>
      </w:r>
      <w:r>
        <w:rPr>
          <w:sz w:val="30"/>
          <w:szCs w:val="30"/>
        </w:rPr>
        <w:drawing>
          <wp:inline distT="0" distB="0" distL="114300" distR="114300">
            <wp:extent cx="5272405" cy="1120140"/>
            <wp:effectExtent l="0" t="0" r="444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drawing>
          <wp:inline distT="0" distB="0" distL="114300" distR="114300">
            <wp:extent cx="5207000" cy="947420"/>
            <wp:effectExtent l="0" t="0" r="1270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点击新增，也可模板导入</w:t>
      </w:r>
    </w:p>
    <w:p>
      <w:pPr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4466590" cy="1485900"/>
            <wp:effectExtent l="0" t="0" r="1016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，提交至</w:t>
      </w:r>
      <w:r>
        <w:rPr>
          <w:rFonts w:hint="eastAsia"/>
          <w:b/>
          <w:sz w:val="30"/>
          <w:szCs w:val="30"/>
        </w:rPr>
        <w:t>休宁县人社局</w:t>
      </w:r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、如在见习基地认证中提示</w:t>
      </w:r>
      <w:r>
        <w:rPr>
          <w:sz w:val="30"/>
          <w:szCs w:val="30"/>
        </w:rPr>
        <w:drawing>
          <wp:inline distT="0" distB="0" distL="114300" distR="114300">
            <wp:extent cx="2329180" cy="603250"/>
            <wp:effectExtent l="0" t="0" r="1397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则直接</w:t>
      </w:r>
      <w:r>
        <w:rPr>
          <w:sz w:val="30"/>
          <w:szCs w:val="30"/>
        </w:rPr>
        <w:drawing>
          <wp:inline distT="0" distB="0" distL="114300" distR="114300">
            <wp:extent cx="1047750" cy="1125220"/>
            <wp:effectExtent l="0" t="0" r="0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岗位认定，操作流程如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。</w:t>
      </w:r>
    </w:p>
    <w:p>
      <w:pPr>
        <w:jc w:val="center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I0OTVjYjQ3N2ZjYjBlNmEyNmQwMmEwZDg4NzgifQ=="/>
  </w:docVars>
  <w:rsids>
    <w:rsidRoot w:val="00000000"/>
    <w:rsid w:val="157833E0"/>
    <w:rsid w:val="158741A4"/>
    <w:rsid w:val="1DCA0A85"/>
    <w:rsid w:val="2422435A"/>
    <w:rsid w:val="24CC4410"/>
    <w:rsid w:val="2A244403"/>
    <w:rsid w:val="338F1BE5"/>
    <w:rsid w:val="33CF6FEA"/>
    <w:rsid w:val="3B8E367D"/>
    <w:rsid w:val="47B440D5"/>
    <w:rsid w:val="498150C2"/>
    <w:rsid w:val="49836455"/>
    <w:rsid w:val="4DD71F79"/>
    <w:rsid w:val="56741BFE"/>
    <w:rsid w:val="5AD34E9F"/>
    <w:rsid w:val="5EEC47C2"/>
    <w:rsid w:val="62E25B42"/>
    <w:rsid w:val="716205B9"/>
    <w:rsid w:val="74850A24"/>
    <w:rsid w:val="7D9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635</Characters>
  <Lines>0</Lines>
  <Paragraphs>0</Paragraphs>
  <TotalTime>11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2023-06-16T02:21:00Z</dcterms:created>
  <dc:creator>Administrator</dc:creator>
  <cp:lastModifiedBy>灵光一闪的折木木°</cp:lastModifiedBy>
  <dcterms:modified xsi:type="dcterms:W3CDTF">2023-07-06T09:21:01Z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96C0DD5CEBA344909F72B5B28943E806_12</vt:lpwstr>
  </property>
</Properties>
</file>