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FF" w:rsidRDefault="00856A08" w:rsidP="001032FF">
      <w:pPr>
        <w:spacing w:line="560" w:lineRule="exact"/>
        <w:jc w:val="center"/>
        <w:rPr>
          <w:rFonts w:ascii="黑体" w:eastAsia="黑体"/>
          <w:sz w:val="32"/>
          <w:szCs w:val="32"/>
        </w:rPr>
      </w:pPr>
      <w:bookmarkStart w:id="0" w:name="_GoBack"/>
      <w:r w:rsidRPr="00856A08">
        <w:rPr>
          <w:rFonts w:ascii="黑体" w:eastAsia="黑体" w:hint="eastAsia"/>
          <w:sz w:val="32"/>
          <w:szCs w:val="32"/>
        </w:rPr>
        <w:t>对学校以向学生推销或者变相推销商品、服务等方式谋取利益的处罚</w:t>
      </w:r>
      <w:r w:rsidR="00B20FFB" w:rsidRPr="00B20FFB">
        <w:rPr>
          <w:rFonts w:ascii="黑体" w:eastAsia="黑体" w:hint="eastAsia"/>
          <w:sz w:val="32"/>
          <w:szCs w:val="32"/>
        </w:rPr>
        <w:t>裁量基准</w:t>
      </w:r>
    </w:p>
    <w:bookmarkEnd w:id="0"/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（一）法律依据：</w:t>
      </w:r>
    </w:p>
    <w:p w:rsidR="00856A08" w:rsidRDefault="00856A08" w:rsidP="001032FF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856A08">
        <w:rPr>
          <w:rFonts w:ascii="黑体" w:eastAsia="黑体" w:hAnsi="宋体" w:cs="宋体" w:hint="eastAsia"/>
          <w:kern w:val="0"/>
          <w:sz w:val="32"/>
          <w:szCs w:val="32"/>
        </w:rPr>
        <w:t>《中华人民共和国义务教育法》第五十六条第二款：</w:t>
      </w:r>
      <w:r w:rsidRPr="00856A08">
        <w:rPr>
          <w:rFonts w:ascii="仿宋_GB2312" w:eastAsia="仿宋_GB2312" w:hint="eastAsia"/>
          <w:sz w:val="32"/>
          <w:szCs w:val="32"/>
        </w:rPr>
        <w:t>学校以向学生推销或者变相推销商品、服务等方式谋取利益的，由县级人民政府教育行政部门给予通报批评；有违法所得的，没收违法所得；对直接负责的主管人员和其他直接责任人员依法给予处分。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（二）裁量基准：</w:t>
      </w:r>
    </w:p>
    <w:p w:rsidR="001032FF" w:rsidRDefault="006E2F92" w:rsidP="001032FF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6E2F92">
        <w:rPr>
          <w:rFonts w:ascii="仿宋_GB2312" w:eastAsia="仿宋_GB2312" w:hAnsi="宋体" w:cs="宋体" w:hint="eastAsia"/>
          <w:kern w:val="0"/>
          <w:sz w:val="32"/>
          <w:szCs w:val="32"/>
        </w:rPr>
        <w:t>学校以向学生推销或者变相推销商品、服务等方式谋取利益的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="宋体" w:cs="宋体"/>
          <w:kern w:val="0"/>
          <w:sz w:val="32"/>
          <w:szCs w:val="32"/>
        </w:rPr>
        <w:t>没收违法所得。</w:t>
      </w:r>
    </w:p>
    <w:p w:rsidR="0044720B" w:rsidRPr="001032FF" w:rsidRDefault="0044720B"/>
    <w:sectPr w:rsidR="0044720B" w:rsidRPr="00103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A05" w:rsidRDefault="00CD6A05" w:rsidP="00B20FFB">
      <w:r>
        <w:separator/>
      </w:r>
    </w:p>
  </w:endnote>
  <w:endnote w:type="continuationSeparator" w:id="0">
    <w:p w:rsidR="00CD6A05" w:rsidRDefault="00CD6A05" w:rsidP="00B20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A05" w:rsidRDefault="00CD6A05" w:rsidP="00B20FFB">
      <w:r>
        <w:separator/>
      </w:r>
    </w:p>
  </w:footnote>
  <w:footnote w:type="continuationSeparator" w:id="0">
    <w:p w:rsidR="00CD6A05" w:rsidRDefault="00CD6A05" w:rsidP="00B20F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FF"/>
    <w:rsid w:val="00034C25"/>
    <w:rsid w:val="000B3FC8"/>
    <w:rsid w:val="000D093E"/>
    <w:rsid w:val="001032FF"/>
    <w:rsid w:val="00253151"/>
    <w:rsid w:val="00292BDB"/>
    <w:rsid w:val="002B4C2E"/>
    <w:rsid w:val="00321E00"/>
    <w:rsid w:val="003B22B0"/>
    <w:rsid w:val="0044720B"/>
    <w:rsid w:val="005F132F"/>
    <w:rsid w:val="00614DA5"/>
    <w:rsid w:val="006360C9"/>
    <w:rsid w:val="006E2F92"/>
    <w:rsid w:val="00772A87"/>
    <w:rsid w:val="00856A08"/>
    <w:rsid w:val="009D2D6C"/>
    <w:rsid w:val="00B20FFB"/>
    <w:rsid w:val="00C84904"/>
    <w:rsid w:val="00CD6A05"/>
    <w:rsid w:val="00D00F13"/>
    <w:rsid w:val="00DC1B50"/>
    <w:rsid w:val="00F52FDE"/>
    <w:rsid w:val="00F8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C1EAEE-E05E-48F9-89A0-E7AF9165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2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0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0FF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0F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0F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MS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万户网络</dc:creator>
  <cp:keywords/>
  <dc:description/>
  <cp:lastModifiedBy>万户网络</cp:lastModifiedBy>
  <cp:revision>2</cp:revision>
  <dcterms:created xsi:type="dcterms:W3CDTF">2021-02-07T07:31:00Z</dcterms:created>
  <dcterms:modified xsi:type="dcterms:W3CDTF">2021-02-07T07:31:00Z</dcterms:modified>
</cp:coreProperties>
</file>