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2B" w:rsidRDefault="00BB6FC7" w:rsidP="001F3BA1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休宁县司法局</w:t>
      </w:r>
      <w:r w:rsidRPr="00BB6ADC">
        <w:rPr>
          <w:rFonts w:ascii="Times New Roman" w:eastAsia="方正小标宋_GBK" w:hAnsi="Times New Roman" w:cs="Times New Roman"/>
          <w:b/>
          <w:sz w:val="44"/>
          <w:szCs w:val="44"/>
        </w:rPr>
        <w:t>2025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年度</w:t>
      </w:r>
    </w:p>
    <w:p w:rsidR="00051D2B" w:rsidRDefault="00BB6FC7" w:rsidP="001F3BA1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政府信息公开工作年度报告</w:t>
      </w:r>
    </w:p>
    <w:p w:rsidR="00051D2B" w:rsidRDefault="00051D2B" w:rsidP="001F3BA1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本报告依据《中华人民共和国政府信息公开条例》（国务院令第</w:t>
      </w:r>
      <w:r w:rsidRPr="00BB6AD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711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号）、《国务院办公厅政府信息与政务公开办公室关于印发&lt;中华人民共和国政府信息公开工作年度报告格式&gt;的通知》（国办公开办函〔</w:t>
      </w:r>
      <w:r w:rsidRPr="00BB6AD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〕</w:t>
      </w:r>
      <w:r w:rsidRPr="00BB6AD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号）要求，综合我局</w:t>
      </w:r>
      <w:r w:rsidRPr="00BB6ADC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</w:rPr>
        <w:t>2025年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度政府信息公开工作有关统计数据撰写。报告主要包括：总体情况、主动公开政府信息情况、收到和处理政府信息公开申请情况、政府信息公开行政复议、行政诉讼情况、存在的主要问题及改进情况和其他需要报告的事项。本报告中使用数据统计期限为</w:t>
      </w:r>
      <w:r w:rsidRPr="00BB6AD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日至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日。报告的电子版可在休宁县司法局政府信息公开网站下载。如对本报告有任何疑问，请与休宁县司法局办公室联系（地址：黄山市休宁县海阳镇黄山南路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号休宁县司法局，电话：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0559-7512257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，邮编：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245400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）。</w:t>
      </w:r>
      <w:r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 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rPr>
          <w:rFonts w:ascii="Times New Roman" w:eastAsia="黑体" w:hAnsi="Times New Roman" w:cs="Times New Roman"/>
          <w:color w:val="FF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一、总体情况</w:t>
      </w:r>
    </w:p>
    <w:p w:rsidR="00051D2B" w:rsidRPr="00BB6ADC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楷体" w:cs="Arial"/>
          <w:b/>
          <w:bCs/>
          <w:color w:val="333333"/>
          <w:sz w:val="32"/>
          <w:szCs w:val="32"/>
        </w:rPr>
      </w:pPr>
      <w:r w:rsidRPr="00BB6ADC">
        <w:rPr>
          <w:rFonts w:ascii="仿宋_GB2312" w:eastAsia="仿宋_GB2312" w:hAnsi="楷体" w:cs="Arial" w:hint="eastAsia"/>
          <w:b/>
          <w:bCs/>
          <w:color w:val="333333"/>
          <w:sz w:val="32"/>
          <w:szCs w:val="32"/>
        </w:rPr>
        <w:t>（一）主动公开政府信息情况。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202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/>
          <w:color w:val="000000"/>
          <w:sz w:val="32"/>
          <w:szCs w:val="32"/>
        </w:rPr>
        <w:t>年，休宁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县司法局严格遵循年度政务公开工作要点，系统推进信息公开工作。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明确责任分工，完善并落实重点领域任务分解表，确保工作有序推进。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优化公开内容，动态维护重点领域公开目录，提升信息发布的规范性与系统性。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聚焦法治政府建设、普法与依法治理、公共法律服务管理等重点工作，及时规范发布政策信息及执行效果，累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计发布相关信息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78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条。</w:t>
      </w:r>
      <w:bookmarkStart w:id="0" w:name="OLE_LINK22"/>
      <w:bookmarkStart w:id="1" w:name="OLE_LINK21"/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四是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做好政策系列解读，优化接待窗口，全方位高效精准解答群众咨询，回应群众法治需求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个。</w:t>
      </w:r>
      <w:bookmarkEnd w:id="0"/>
      <w:bookmarkEnd w:id="1"/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五是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突出公共法律服务领域信息，做好农民工及困难群体的法律援助工作，通过集成化、智能化方式推送相关群体，做到应知尽知、应享尽享。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年受理法律援助案件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342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件，为符合条件群众挽回经济损失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142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微软雅黑" w:eastAsia="微软雅黑" w:hAnsi="微软雅黑"/>
          <w:color w:val="000000"/>
          <w:sz w:val="9"/>
          <w:szCs w:val="9"/>
          <w:shd w:val="clear" w:color="auto" w:fill="CCEBFF"/>
        </w:rPr>
      </w:pP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年，</w:t>
      </w:r>
      <w:bookmarkStart w:id="2" w:name="OLE_LINK9"/>
      <w:bookmarkStart w:id="3" w:name="OLE_LINK10"/>
      <w:r>
        <w:rPr>
          <w:rFonts w:ascii="仿宋_GB2312" w:eastAsia="仿宋_GB2312" w:hAnsi="仿宋" w:hint="eastAsia"/>
          <w:color w:val="000000"/>
          <w:sz w:val="32"/>
          <w:szCs w:val="32"/>
        </w:rPr>
        <w:t>休宁</w:t>
      </w:r>
      <w:bookmarkStart w:id="4" w:name="OLE_LINK6"/>
      <w:bookmarkStart w:id="5" w:name="OLE_LINK5"/>
      <w:bookmarkEnd w:id="2"/>
      <w:bookmarkEnd w:id="3"/>
      <w:r>
        <w:rPr>
          <w:rFonts w:ascii="仿宋_GB2312" w:eastAsia="仿宋_GB2312" w:hAnsi="仿宋" w:hint="eastAsia"/>
          <w:color w:val="000000"/>
          <w:sz w:val="32"/>
          <w:szCs w:val="32"/>
        </w:rPr>
        <w:t>县</w:t>
      </w:r>
      <w:bookmarkStart w:id="6" w:name="OLE_LINK7"/>
      <w:bookmarkStart w:id="7" w:name="OLE_LINK8"/>
      <w:r>
        <w:rPr>
          <w:rFonts w:ascii="仿宋_GB2312" w:eastAsia="仿宋_GB2312" w:hAnsi="仿宋" w:hint="eastAsia"/>
          <w:color w:val="000000"/>
          <w:sz w:val="32"/>
          <w:szCs w:val="32"/>
        </w:rPr>
        <w:t>司法</w:t>
      </w:r>
      <w:bookmarkEnd w:id="4"/>
      <w:bookmarkEnd w:id="5"/>
      <w:bookmarkEnd w:id="6"/>
      <w:bookmarkEnd w:id="7"/>
      <w:r>
        <w:rPr>
          <w:rFonts w:ascii="仿宋_GB2312" w:eastAsia="仿宋_GB2312" w:hAnsi="仿宋" w:hint="eastAsia"/>
          <w:color w:val="000000"/>
          <w:sz w:val="32"/>
          <w:szCs w:val="32"/>
        </w:rPr>
        <w:t>局累计主动公开各类政务信息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320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条，主要包括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机构领导、机构设置类信息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条，人事信息类信息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条，政策法规类信息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27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条，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行政权力运行类信息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16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条，基层政务信息</w:t>
      </w:r>
      <w:r w:rsidRPr="00882313">
        <w:rPr>
          <w:rFonts w:ascii="Times New Roman" w:eastAsia="黑体" w:hAnsi="Times New Roman" w:cs="Times New Roman"/>
          <w:color w:val="000000"/>
          <w:sz w:val="32"/>
          <w:szCs w:val="32"/>
        </w:rPr>
        <w:t>47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条，其他相关信息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条，切实保障了公众的知情权、参与权和监督权，显著提升了司法行政工作的透明度与政府公信力。</w:t>
      </w:r>
      <w:bookmarkStart w:id="8" w:name="OLE_LINK18"/>
      <w:bookmarkStart w:id="9" w:name="OLE_LINK17"/>
    </w:p>
    <w:bookmarkEnd w:id="8"/>
    <w:bookmarkEnd w:id="9"/>
    <w:p w:rsidR="00051D2B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jc w:val="both"/>
        <w:rPr>
          <w:rFonts w:ascii="仿宋_GB2312" w:eastAsia="仿宋_GB2312" w:hAnsi="仿宋" w:cs="Arial"/>
          <w:color w:val="333333"/>
          <w:sz w:val="32"/>
          <w:szCs w:val="32"/>
        </w:rPr>
      </w:pPr>
      <w:r w:rsidRPr="00BB6ADC">
        <w:rPr>
          <w:rFonts w:ascii="仿宋_GB2312" w:eastAsia="仿宋_GB2312" w:hAnsi="楷体" w:cs="Arial" w:hint="eastAsia"/>
          <w:b/>
          <w:bCs/>
          <w:color w:val="333333"/>
          <w:sz w:val="32"/>
          <w:szCs w:val="32"/>
        </w:rPr>
        <w:t>（二）依申请公开情况。</w:t>
      </w:r>
      <w:r w:rsidRPr="00882313">
        <w:rPr>
          <w:rFonts w:ascii="Times New Roman" w:eastAsia="仿宋_GB2312" w:hAnsi="Times New Roman" w:cs="Times New Roman"/>
          <w:color w:val="333333"/>
          <w:sz w:val="32"/>
          <w:szCs w:val="32"/>
        </w:rPr>
        <w:t>2025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年，我局共受理政府信息公开申请</w:t>
      </w:r>
      <w:r w:rsidRPr="00882313">
        <w:rPr>
          <w:rFonts w:ascii="Times New Roman" w:eastAsia="仿宋_GB2312" w:hAnsi="Times New Roman" w:cs="Times New Roman"/>
          <w:color w:val="333333"/>
          <w:sz w:val="32"/>
          <w:szCs w:val="32"/>
        </w:rPr>
        <w:t>9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件，无政府信息公开行政复议、行政诉讼。</w:t>
      </w:r>
    </w:p>
    <w:p w:rsidR="00051D2B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jc w:val="both"/>
        <w:rPr>
          <w:rFonts w:ascii="仿宋_GB2312" w:eastAsia="仿宋_GB2312" w:cs="Arial"/>
          <w:color w:val="000000"/>
        </w:rPr>
      </w:pPr>
      <w:r w:rsidRPr="00BB6ADC">
        <w:rPr>
          <w:rFonts w:ascii="仿宋_GB2312" w:eastAsia="仿宋_GB2312" w:hAnsi="楷体" w:cs="Times New Roman" w:hint="eastAsia"/>
          <w:b/>
          <w:bCs/>
          <w:color w:val="333333"/>
          <w:sz w:val="32"/>
          <w:szCs w:val="32"/>
        </w:rPr>
        <w:t>（三）政府信息管理情况。</w:t>
      </w:r>
      <w:r>
        <w:rPr>
          <w:rFonts w:ascii="仿宋_GB2312" w:eastAsia="仿宋_GB2312" w:hAnsi="仿宋" w:cs="Arial" w:hint="eastAsia"/>
          <w:b/>
          <w:color w:val="333333"/>
          <w:sz w:val="32"/>
          <w:szCs w:val="32"/>
        </w:rPr>
        <w:t>一是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完善制度体系，结合工作实际健全信息公开制度，明确公开范围、程序与责任，提升工作的系统性和规范性。</w:t>
      </w:r>
      <w:r>
        <w:rPr>
          <w:rFonts w:ascii="仿宋_GB2312" w:eastAsia="仿宋_GB2312" w:hAnsi="仿宋" w:cs="Arial" w:hint="eastAsia"/>
          <w:b/>
          <w:color w:val="333333"/>
          <w:sz w:val="32"/>
          <w:szCs w:val="32"/>
        </w:rPr>
        <w:t>二是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严格落实信息发布“三审”制，加强公开信息的保密审查，确保信息更新与隐私保护。同时，积极与县政务信息公开办沟通联系，加强对其他先进地区的学习，不断提升政府信息公开水平。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加强队伍建设，配备专人负责，开展政策学习和业务培训，持续提升工作人员的政策理解、内容把控和实操能力，推动整体工作水平提高。</w:t>
      </w:r>
      <w:r w:rsidRPr="00882313">
        <w:rPr>
          <w:rFonts w:ascii="Times New Roman" w:eastAsia="仿宋_GB2312" w:hAnsi="Times New Roman" w:cs="Times New Roman"/>
          <w:color w:val="333333"/>
          <w:sz w:val="32"/>
          <w:szCs w:val="32"/>
        </w:rPr>
        <w:t>2025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年，我局未制定规范性文件。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2"/>
        <w:jc w:val="lef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BB6ADC">
        <w:rPr>
          <w:rFonts w:ascii="仿宋_GB2312" w:eastAsia="仿宋_GB2312" w:hAnsi="楷体" w:cs="Arial" w:hint="eastAsia"/>
          <w:b/>
          <w:bCs/>
          <w:color w:val="333333"/>
          <w:kern w:val="0"/>
          <w:sz w:val="32"/>
          <w:szCs w:val="32"/>
        </w:rPr>
        <w:lastRenderedPageBreak/>
        <w:t>（四）政府信息公开平台建设情况。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县司法局积极依托县政府信息公开统一平台，着力构建覆盖全面、渠道畅通的立体化公开网络。聚焦司法行政主责主业，及时、准确发布法律援助、律师服务、人民调解、法治宣传等公共服务事项的办理指南、政策解读及工作动态，切实将平台打造为便民利民、互动高效的线上服务窗口，有力提升了司法行政公共服务的可及性与透明度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2"/>
        <w:jc w:val="left"/>
        <w:rPr>
          <w:rFonts w:ascii="仿宋_GB2312" w:eastAsia="仿宋_GB2312" w:hAnsi="Calibri"/>
          <w:color w:val="FF0000"/>
          <w:sz w:val="32"/>
          <w:szCs w:val="32"/>
        </w:rPr>
      </w:pPr>
      <w:r w:rsidRPr="00BB6ADC">
        <w:rPr>
          <w:rFonts w:ascii="仿宋_GB2312" w:eastAsia="仿宋_GB2312" w:hAnsi="楷体" w:cs="Arial" w:hint="eastAsia"/>
          <w:b/>
          <w:bCs/>
          <w:color w:val="333333"/>
          <w:sz w:val="32"/>
          <w:szCs w:val="32"/>
        </w:rPr>
        <w:t>（五）监督保障情况。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制定《休宁县司法局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年政务公开重点工作清单》，</w:t>
      </w:r>
      <w:r>
        <w:rPr>
          <w:rFonts w:ascii="仿宋_GB2312" w:eastAsia="仿宋_GB2312" w:hint="eastAsia"/>
          <w:color w:val="000000"/>
          <w:kern w:val="0"/>
          <w:sz w:val="32"/>
          <w:szCs w:val="32"/>
          <w:shd w:val="clear" w:color="auto" w:fill="FFFFFF"/>
        </w:rPr>
        <w:t>明确责任股室和工作要求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" w:hint="eastAsia"/>
          <w:b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积极组织</w:t>
      </w:r>
      <w:r w:rsidR="0053242F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经办人员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参与县政务公开办组织的业务培训会，提升我局政务公开工作人员业务能力，进一步强化工作保障；</w:t>
      </w:r>
      <w:r>
        <w:rPr>
          <w:rFonts w:ascii="仿宋_GB2312" w:eastAsia="仿宋_GB2312" w:hAnsi="仿宋" w:hint="eastAsia"/>
          <w:b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围绕测评问题清单及时整改，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形成监督、整改、提升的良性循环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" w:cs="Arial" w:hint="eastAsia"/>
          <w:color w:val="333333"/>
          <w:sz w:val="32"/>
          <w:szCs w:val="32"/>
        </w:rPr>
        <w:t>全年未发生因政府信息公开工作而受到责任追究的案件。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420"/>
        <w:rPr>
          <w:rFonts w:ascii="Times New Roman" w:eastAsia="黑体" w:hAnsi="Times New Roman" w:cs="Times New Roman"/>
          <w:color w:val="FF0000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二、主动公开政府信息情况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42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 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051D2B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051D2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51D2B" w:rsidRPr="0083544E" w:rsidRDefault="00BB6FC7" w:rsidP="0083544E">
      <w:pPr>
        <w:widowControl/>
        <w:shd w:val="clear" w:color="auto" w:fill="FFFFFF"/>
        <w:spacing w:line="560" w:lineRule="exac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42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三、收到和处理政府信息公开申请情况</w:t>
      </w:r>
    </w:p>
    <w:p w:rsidR="00051D2B" w:rsidRDefault="00051D2B" w:rsidP="001F3BA1">
      <w:pPr>
        <w:widowControl/>
        <w:shd w:val="clear" w:color="auto" w:fill="FFFFFF"/>
        <w:spacing w:line="560" w:lineRule="exact"/>
        <w:jc w:val="center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051D2B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051D2B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51D2B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商业</w:t>
            </w:r>
          </w:p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科研</w:t>
            </w:r>
          </w:p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1D2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051D2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051D2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51D2B" w:rsidRDefault="00BB6FC7" w:rsidP="001F3BA1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:rsidR="00051D2B" w:rsidRDefault="00BB6FC7" w:rsidP="001F3BA1">
      <w:pPr>
        <w:widowControl/>
        <w:shd w:val="clear" w:color="auto" w:fill="FFFFFF"/>
        <w:spacing w:line="560" w:lineRule="exact"/>
        <w:ind w:left="42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四、政府信息公开行政复议、行政诉讼情况</w:t>
      </w:r>
    </w:p>
    <w:p w:rsidR="00051D2B" w:rsidRDefault="00BB6FC7" w:rsidP="001F3BA1">
      <w:pPr>
        <w:widowControl/>
        <w:shd w:val="clear" w:color="auto" w:fill="FFFFFF"/>
        <w:spacing w:line="560" w:lineRule="exac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051D2B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051D2B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051D2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D2B" w:rsidRDefault="00051D2B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51D2B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2B" w:rsidRDefault="00BB6FC7" w:rsidP="001F3BA1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51D2B" w:rsidRDefault="00051D2B" w:rsidP="001F3BA1">
      <w:pPr>
        <w:widowControl/>
        <w:shd w:val="clear" w:color="auto" w:fill="FFFFFF"/>
        <w:spacing w:line="560" w:lineRule="exact"/>
        <w:ind w:firstLine="640"/>
        <w:rPr>
          <w:rFonts w:ascii="黑体" w:eastAsia="黑体" w:hAnsi="黑体" w:cs="Arial"/>
          <w:color w:val="000000"/>
          <w:kern w:val="0"/>
          <w:sz w:val="32"/>
          <w:szCs w:val="32"/>
        </w:rPr>
      </w:pP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五、存在的主要问题及改进情况</w:t>
      </w:r>
    </w:p>
    <w:p w:rsidR="00051D2B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="643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年，结合县政务公开办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季度测评问题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清单及自查整改情况，我局政务公开工作目前还存在：</w:t>
      </w:r>
    </w:p>
    <w:p w:rsidR="00051D2B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="643"/>
        <w:rPr>
          <w:rFonts w:ascii="仿宋_GB2312" w:eastAsia="仿宋_GB2312" w:hAnsi="Times New Roman" w:cs="Times New Roman"/>
          <w:color w:val="FF0000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color w:val="000000"/>
          <w:sz w:val="32"/>
          <w:szCs w:val="32"/>
          <w:shd w:val="clear" w:color="auto" w:fill="FFFFFF"/>
        </w:rPr>
        <w:t>（一）存在问题。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公开时效性有待进一步增强。部分信息从形成到公开的周期偏长，动态类、服务类信息的更新频率与公众即时获取需求之间仍存在差距，例如法律服务活动信息发布不够及时。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公开内容形式较为单一。政策文件类信息居多，图文解读、案例说明等多样化解读形式运用不足，公开内容的可读性和传播效果有待提升。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部分领域公开深度不足。在行政执法过程信息、公共法律服务事项办理结果等方面，公开范围与内容精细化程度尚有提升空间。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四是</w:t>
      </w:r>
      <w:r w:rsidR="0053242F" w:rsidRPr="0053242F">
        <w:rPr>
          <w:rFonts w:ascii="仿宋_GB2312" w:eastAsia="仿宋_GB2312" w:hAnsi="仿宋" w:hint="eastAsia"/>
          <w:bCs/>
          <w:color w:val="000000"/>
          <w:sz w:val="32"/>
          <w:szCs w:val="32"/>
          <w:shd w:val="clear" w:color="auto" w:fill="FFFFFF"/>
        </w:rPr>
        <w:t>政务公开基础有待进一步夯实</w:t>
      </w:r>
      <w:r w:rsidR="00BB6ADC">
        <w:rPr>
          <w:rFonts w:ascii="仿宋_GB2312" w:eastAsia="仿宋_GB2312" w:hAnsi="仿宋" w:hint="eastAsia"/>
          <w:bCs/>
          <w:color w:val="000000"/>
          <w:sz w:val="32"/>
          <w:szCs w:val="32"/>
          <w:shd w:val="clear" w:color="auto" w:fill="FFFFFF"/>
        </w:rPr>
        <w:t>。</w:t>
      </w:r>
      <w:r w:rsidR="00BB6ADC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对政务公开重要性的认识和政策把握能力不足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051D2B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="643"/>
        <w:rPr>
          <w:rFonts w:ascii="仿宋_GB2312" w:eastAsia="仿宋_GB2312" w:hAnsi="等线"/>
          <w:color w:val="000000"/>
          <w:sz w:val="21"/>
          <w:szCs w:val="21"/>
        </w:rPr>
      </w:pPr>
      <w:r>
        <w:rPr>
          <w:rFonts w:ascii="仿宋_GB2312" w:eastAsia="仿宋_GB2312" w:hAnsi="楷体" w:hint="eastAsia"/>
          <w:b/>
          <w:bCs/>
          <w:color w:val="000000"/>
          <w:sz w:val="32"/>
          <w:szCs w:val="32"/>
          <w:shd w:val="clear" w:color="auto" w:fill="FFFFFF"/>
        </w:rPr>
        <w:t>（二）改进情况与下一步措施。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强化公开时效管理。健全信息发布动态监测机制，明确各类信息发布时限，重点加强政策解读、服务资讯等信息的及时发布，确保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公众第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一时间获取有效信息。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丰富公开内容形式。围绕法律援助、人民调解、社区矫正、普法宣传等业务，策划推出一批图解、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lastRenderedPageBreak/>
        <w:t>问答、短视频等通俗易懂的宣传产品，提升信息传播效果。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深化重点领域公开。结合司法行政职能，推动行政执法公示制度落实落细，加大公共法律服务事项、典型案例及办事结果的公开力度，提升工作透明度。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051D2B" w:rsidRDefault="00BB6FC7" w:rsidP="001F3BA1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kern w:val="0"/>
          <w:sz w:val="32"/>
          <w:szCs w:val="32"/>
          <w:shd w:val="clear" w:color="auto" w:fill="FFFFFF"/>
        </w:rPr>
      </w:pPr>
      <w:r w:rsidRPr="00BB6ADC">
        <w:rPr>
          <w:rFonts w:ascii="Times New Roman" w:eastAsia="楷体" w:hAnsi="Times New Roman" w:cs="Times New Roman"/>
          <w:b/>
          <w:bCs/>
          <w:sz w:val="32"/>
          <w:szCs w:val="32"/>
        </w:rPr>
        <w:t>1.</w:t>
      </w:r>
      <w:r w:rsidRPr="00BB6ADC">
        <w:rPr>
          <w:rFonts w:ascii="楷体_GB2312" w:eastAsia="楷体_GB2312" w:hAnsi="楷体" w:cs="楷体_GB2312" w:hint="eastAsia"/>
          <w:b/>
          <w:bCs/>
          <w:sz w:val="32"/>
          <w:szCs w:val="32"/>
        </w:rPr>
        <w:t>深化基层政务公开。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  <w:shd w:val="clear" w:color="auto" w:fill="FFFFFF"/>
        </w:rPr>
        <w:t>以公开促服务，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向公众公开全县法律服务平台、法律服务机构及人员信息，方便公众检索，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  <w:shd w:val="clear" w:color="auto" w:fill="FFFFFF"/>
        </w:rPr>
        <w:t>准确了解法治便民政策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；公开有关法律知识和法治宣传动态，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  <w:shd w:val="clear" w:color="auto" w:fill="FFFFFF"/>
        </w:rPr>
        <w:t>满足群众法治需求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；公开全县律师、公证员、人民调解工作者受表彰奖励、处罚等情况，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  <w:shd w:val="clear" w:color="auto" w:fill="FFFFFF"/>
        </w:rPr>
        <w:t>保障人民的知情权、参与权、表达权、监督权，提升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公众</w:t>
      </w:r>
      <w:r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  <w:shd w:val="clear" w:color="auto" w:fill="FFFFFF"/>
        </w:rPr>
        <w:t>对政府工作的满意度和知晓度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。公共法律服务领域全年公开信息</w:t>
      </w:r>
      <w:r w:rsidRPr="00882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47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shd w:val="clear" w:color="auto" w:fill="FFFFFF"/>
        </w:rPr>
        <w:t>条。</w:t>
      </w:r>
    </w:p>
    <w:p w:rsidR="00051D2B" w:rsidRDefault="00BB6FC7" w:rsidP="001F3BA1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BB6ADC">
        <w:rPr>
          <w:rFonts w:ascii="Times New Roman" w:eastAsia="楷体" w:hAnsi="Times New Roman" w:cs="Times New Roman"/>
          <w:b/>
          <w:bCs/>
          <w:sz w:val="32"/>
          <w:szCs w:val="32"/>
        </w:rPr>
        <w:t>2.</w:t>
      </w:r>
      <w:r w:rsidRPr="00BB6ADC">
        <w:rPr>
          <w:rFonts w:ascii="楷体_GB2312" w:eastAsia="楷体_GB2312" w:hAnsi="楷体" w:cs="楷体_GB2312" w:hint="eastAsia"/>
          <w:b/>
          <w:bCs/>
          <w:sz w:val="32"/>
          <w:szCs w:val="32"/>
        </w:rPr>
        <w:t>强化政策咨询服务。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常态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化安排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律师值班，提高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县公共法律服务中心窗口的政策咨询服务水平，更好地解答群众关心的各类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法律政策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需求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。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月，安排法律援助工作人员和律师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入驻县综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治中心，主动为群众提供法律咨询服务，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全年接待群众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350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人次。</w:t>
      </w:r>
    </w:p>
    <w:p w:rsidR="00051D2B" w:rsidRDefault="00BB6FC7" w:rsidP="001F3BA1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B6ADC">
        <w:rPr>
          <w:rFonts w:ascii="Times New Roman" w:eastAsia="楷体" w:hAnsi="Times New Roman" w:cs="Times New Roman"/>
          <w:b/>
          <w:bCs/>
          <w:sz w:val="32"/>
          <w:szCs w:val="32"/>
        </w:rPr>
        <w:t>3.</w:t>
      </w:r>
      <w:r w:rsidR="00882313">
        <w:rPr>
          <w:rFonts w:ascii="Times New Roman" w:eastAsia="楷体" w:hAnsi="Times New Roman" w:cs="Times New Roman"/>
          <w:b/>
          <w:bCs/>
          <w:sz w:val="32"/>
          <w:szCs w:val="32"/>
        </w:rPr>
        <w:t>强化平台支撑，深化公开服务</w:t>
      </w:r>
      <w:r w:rsidRPr="00BB6ADC">
        <w:rPr>
          <w:rFonts w:ascii="楷体_GB2312" w:eastAsia="楷体_GB2312" w:hAnsi="楷体" w:cs="楷体_GB2312" w:hint="eastAsia"/>
          <w:b/>
          <w:bCs/>
          <w:sz w:val="32"/>
          <w:szCs w:val="32"/>
        </w:rPr>
        <w:t>。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致力于优化“三平台”（政府网站+“休宁县司法局”</w:t>
      </w:r>
      <w:proofErr w:type="gramStart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+公共法律服务终端机）共建，打造政务公开阵地。通过“</w:t>
      </w:r>
      <w:bookmarkStart w:id="10" w:name="OLE_LINK45"/>
      <w:bookmarkStart w:id="11" w:name="OLE_LINK44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休宁县司法局</w:t>
      </w:r>
      <w:bookmarkEnd w:id="10"/>
      <w:bookmarkEnd w:id="11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”</w:t>
      </w:r>
      <w:proofErr w:type="gramStart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微信公众号及时</w:t>
      </w:r>
      <w:proofErr w:type="gramEnd"/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公开法治领域相关信息，基本做到每工作日一更新。</w:t>
      </w:r>
      <w:r w:rsidRPr="00882313">
        <w:rPr>
          <w:rFonts w:ascii="仿宋_GB2312" w:eastAsia="仿宋_GB2312" w:hAnsi="Times New Roman" w:cs="Times New Roman" w:hint="eastAsia"/>
          <w:sz w:val="32"/>
          <w:szCs w:val="32"/>
        </w:rPr>
        <w:t>召开</w:t>
      </w:r>
      <w:r w:rsidRPr="00882313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“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八五</w:t>
      </w:r>
      <w:r w:rsidRPr="00882313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”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普法规划实施情况新闻发布会</w:t>
      </w:r>
      <w:r w:rsidRPr="0088231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提高社会公众对法治宣传教育工作的了解度和知晓率</w:t>
      </w:r>
      <w:r w:rsidRPr="0088231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051D2B" w:rsidRPr="00882313" w:rsidRDefault="00BB6FC7" w:rsidP="001F3BA1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楷体_GB2312" w:cs="楷体_GB2312"/>
          <w:b/>
          <w:kern w:val="2"/>
          <w:sz w:val="32"/>
          <w:szCs w:val="32"/>
        </w:rPr>
      </w:pPr>
      <w:r w:rsidRPr="00BB6ADC">
        <w:rPr>
          <w:rFonts w:ascii="Times New Roman" w:eastAsia="楷体" w:hAnsi="Times New Roman" w:cs="Times New Roman"/>
          <w:b/>
          <w:bCs/>
          <w:kern w:val="2"/>
          <w:sz w:val="32"/>
          <w:szCs w:val="32"/>
        </w:rPr>
        <w:lastRenderedPageBreak/>
        <w:t>4.</w:t>
      </w:r>
      <w:r w:rsidRPr="00BB6ADC">
        <w:rPr>
          <w:rFonts w:ascii="楷体_GB2312" w:eastAsia="楷体_GB2312" w:hAnsi="楷体" w:cs="楷体_GB2312" w:hint="eastAsia"/>
          <w:b/>
          <w:bCs/>
          <w:kern w:val="2"/>
          <w:sz w:val="32"/>
          <w:szCs w:val="32"/>
        </w:rPr>
        <w:t>行政事业性收费情况。</w:t>
      </w:r>
      <w:r w:rsidRPr="00882313">
        <w:rPr>
          <w:rFonts w:ascii="仿宋_GB2312" w:eastAsia="仿宋_GB2312" w:hAnsi="微软雅黑" w:cstheme="minorBidi" w:hint="eastAsia"/>
          <w:color w:val="3D3D3D"/>
          <w:kern w:val="2"/>
          <w:sz w:val="32"/>
          <w:szCs w:val="32"/>
          <w:shd w:val="clear" w:color="auto" w:fill="FFFFFF"/>
        </w:rPr>
        <w:t>我局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</w:rPr>
        <w:t>按照《国务院办公厅关于印发〈政府信息公开信息处理费管理办法〉的通知》（国办函〔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 w:rsidRPr="00882313">
        <w:rPr>
          <w:rFonts w:ascii="Times New Roman" w:eastAsia="仿宋_GB2312" w:hAnsi="Times New Roman" w:cs="Times New Roman"/>
          <w:color w:val="000000"/>
          <w:sz w:val="32"/>
          <w:szCs w:val="32"/>
        </w:rPr>
        <w:t>109</w:t>
      </w:r>
      <w:r w:rsidRPr="00882313">
        <w:rPr>
          <w:rFonts w:ascii="仿宋_GB2312" w:eastAsia="仿宋_GB2312" w:hAnsi="仿宋" w:hint="eastAsia"/>
          <w:color w:val="000000"/>
          <w:sz w:val="32"/>
          <w:szCs w:val="32"/>
        </w:rPr>
        <w:t>号）规定的按件、按量收费标准，本年度没有产生信息公开处理费。</w:t>
      </w:r>
    </w:p>
    <w:p w:rsidR="00051D2B" w:rsidRDefault="00051D2B" w:rsidP="001F3BA1">
      <w:pPr>
        <w:spacing w:line="560" w:lineRule="exact"/>
      </w:pPr>
    </w:p>
    <w:p w:rsidR="00051D2B" w:rsidRDefault="00051D2B" w:rsidP="001F3BA1">
      <w:pPr>
        <w:spacing w:line="560" w:lineRule="exact"/>
      </w:pPr>
    </w:p>
    <w:p w:rsidR="00051D2B" w:rsidRDefault="00051D2B" w:rsidP="001F3BA1">
      <w:pPr>
        <w:spacing w:line="560" w:lineRule="exact"/>
      </w:pPr>
    </w:p>
    <w:p w:rsidR="00051D2B" w:rsidRDefault="00051D2B" w:rsidP="001F3BA1">
      <w:pPr>
        <w:spacing w:line="560" w:lineRule="exact"/>
      </w:pPr>
    </w:p>
    <w:p w:rsidR="00051D2B" w:rsidRPr="001F3BA1" w:rsidRDefault="00051D2B" w:rsidP="001F3BA1">
      <w:pPr>
        <w:spacing w:line="560" w:lineRule="exact"/>
        <w:rPr>
          <w:color w:val="FF0000"/>
        </w:rPr>
      </w:pPr>
    </w:p>
    <w:sectPr w:rsidR="00051D2B" w:rsidRPr="001F3BA1" w:rsidSect="00051D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04" w:rsidRDefault="00172F04" w:rsidP="0053242F">
      <w:r>
        <w:separator/>
      </w:r>
    </w:p>
  </w:endnote>
  <w:endnote w:type="continuationSeparator" w:id="0">
    <w:p w:rsidR="00172F04" w:rsidRDefault="00172F04" w:rsidP="0053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1203"/>
      <w:docPartObj>
        <w:docPartGallery w:val="Page Numbers (Bottom of Page)"/>
        <w:docPartUnique/>
      </w:docPartObj>
    </w:sdtPr>
    <w:sdtContent>
      <w:p w:rsidR="006C1E9F" w:rsidRDefault="009842D7">
        <w:pPr>
          <w:pStyle w:val="a3"/>
          <w:jc w:val="center"/>
        </w:pPr>
        <w:fldSimple w:instr=" PAGE   \* MERGEFORMAT ">
          <w:r w:rsidR="0083544E" w:rsidRPr="0083544E">
            <w:rPr>
              <w:noProof/>
              <w:lang w:val="zh-CN"/>
            </w:rPr>
            <w:t>6</w:t>
          </w:r>
        </w:fldSimple>
      </w:p>
    </w:sdtContent>
  </w:sdt>
  <w:p w:rsidR="006C1E9F" w:rsidRDefault="006C1E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04" w:rsidRDefault="00172F04" w:rsidP="0053242F">
      <w:r>
        <w:separator/>
      </w:r>
    </w:p>
  </w:footnote>
  <w:footnote w:type="continuationSeparator" w:id="0">
    <w:p w:rsidR="00172F04" w:rsidRDefault="00172F04" w:rsidP="00532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4MjlkNjAzNGFiMzljOWM5NjQ3NmFlNzUyZTVjOTMifQ=="/>
  </w:docVars>
  <w:rsids>
    <w:rsidRoot w:val="00F334E9"/>
    <w:rsid w:val="000027B5"/>
    <w:rsid w:val="000028A4"/>
    <w:rsid w:val="000062EC"/>
    <w:rsid w:val="000069CD"/>
    <w:rsid w:val="00007CDE"/>
    <w:rsid w:val="000105CD"/>
    <w:rsid w:val="00010F52"/>
    <w:rsid w:val="00011183"/>
    <w:rsid w:val="00012B8C"/>
    <w:rsid w:val="00017777"/>
    <w:rsid w:val="000208F6"/>
    <w:rsid w:val="00022497"/>
    <w:rsid w:val="00023B57"/>
    <w:rsid w:val="00023F4E"/>
    <w:rsid w:val="00026560"/>
    <w:rsid w:val="00030863"/>
    <w:rsid w:val="00031E02"/>
    <w:rsid w:val="00032B7E"/>
    <w:rsid w:val="00032BC0"/>
    <w:rsid w:val="00032D8E"/>
    <w:rsid w:val="00034A12"/>
    <w:rsid w:val="0003750D"/>
    <w:rsid w:val="00037698"/>
    <w:rsid w:val="000406E1"/>
    <w:rsid w:val="00041271"/>
    <w:rsid w:val="00041C32"/>
    <w:rsid w:val="0004298E"/>
    <w:rsid w:val="00045F53"/>
    <w:rsid w:val="0004675C"/>
    <w:rsid w:val="00046FF9"/>
    <w:rsid w:val="00047A40"/>
    <w:rsid w:val="00051D2B"/>
    <w:rsid w:val="00056A93"/>
    <w:rsid w:val="000572D5"/>
    <w:rsid w:val="00060172"/>
    <w:rsid w:val="00061595"/>
    <w:rsid w:val="0006230D"/>
    <w:rsid w:val="00062E5C"/>
    <w:rsid w:val="00066D6B"/>
    <w:rsid w:val="00066D9D"/>
    <w:rsid w:val="00067304"/>
    <w:rsid w:val="00067705"/>
    <w:rsid w:val="00067CBC"/>
    <w:rsid w:val="000737DE"/>
    <w:rsid w:val="000752FD"/>
    <w:rsid w:val="00075D37"/>
    <w:rsid w:val="0007696D"/>
    <w:rsid w:val="00077C66"/>
    <w:rsid w:val="00080AC2"/>
    <w:rsid w:val="00080F68"/>
    <w:rsid w:val="000823B0"/>
    <w:rsid w:val="000853BA"/>
    <w:rsid w:val="00087033"/>
    <w:rsid w:val="00087CE4"/>
    <w:rsid w:val="000902C4"/>
    <w:rsid w:val="00090B57"/>
    <w:rsid w:val="000918BD"/>
    <w:rsid w:val="00093FE1"/>
    <w:rsid w:val="00096E2D"/>
    <w:rsid w:val="000974DF"/>
    <w:rsid w:val="00097AF7"/>
    <w:rsid w:val="000A2BAB"/>
    <w:rsid w:val="000A3015"/>
    <w:rsid w:val="000A38D6"/>
    <w:rsid w:val="000A58A5"/>
    <w:rsid w:val="000A5E1E"/>
    <w:rsid w:val="000B1003"/>
    <w:rsid w:val="000B224B"/>
    <w:rsid w:val="000B24BB"/>
    <w:rsid w:val="000B37FD"/>
    <w:rsid w:val="000B39F8"/>
    <w:rsid w:val="000B6D81"/>
    <w:rsid w:val="000B731B"/>
    <w:rsid w:val="000C1574"/>
    <w:rsid w:val="000C53FD"/>
    <w:rsid w:val="000C6E85"/>
    <w:rsid w:val="000D0B96"/>
    <w:rsid w:val="000D0E01"/>
    <w:rsid w:val="000D1277"/>
    <w:rsid w:val="000D12FC"/>
    <w:rsid w:val="000D16A9"/>
    <w:rsid w:val="000D6453"/>
    <w:rsid w:val="000D6828"/>
    <w:rsid w:val="000D68A4"/>
    <w:rsid w:val="000D6A00"/>
    <w:rsid w:val="000E0D14"/>
    <w:rsid w:val="000E2AAA"/>
    <w:rsid w:val="000E4F9A"/>
    <w:rsid w:val="000E61D1"/>
    <w:rsid w:val="000F4589"/>
    <w:rsid w:val="000F606C"/>
    <w:rsid w:val="00101193"/>
    <w:rsid w:val="001012F2"/>
    <w:rsid w:val="001017B8"/>
    <w:rsid w:val="00102177"/>
    <w:rsid w:val="00106077"/>
    <w:rsid w:val="00106B12"/>
    <w:rsid w:val="00111E9F"/>
    <w:rsid w:val="00117D15"/>
    <w:rsid w:val="00123EFA"/>
    <w:rsid w:val="00125BBC"/>
    <w:rsid w:val="0012638C"/>
    <w:rsid w:val="00126ECE"/>
    <w:rsid w:val="00127B1F"/>
    <w:rsid w:val="001319FA"/>
    <w:rsid w:val="001333A8"/>
    <w:rsid w:val="00133AFE"/>
    <w:rsid w:val="001347DC"/>
    <w:rsid w:val="001402EB"/>
    <w:rsid w:val="001413C5"/>
    <w:rsid w:val="0014213D"/>
    <w:rsid w:val="001511A4"/>
    <w:rsid w:val="001516BB"/>
    <w:rsid w:val="001554D1"/>
    <w:rsid w:val="00156BE2"/>
    <w:rsid w:val="0016163B"/>
    <w:rsid w:val="00162025"/>
    <w:rsid w:val="00162AF4"/>
    <w:rsid w:val="001638A3"/>
    <w:rsid w:val="00163FDB"/>
    <w:rsid w:val="00164291"/>
    <w:rsid w:val="00164574"/>
    <w:rsid w:val="00165271"/>
    <w:rsid w:val="00165704"/>
    <w:rsid w:val="00165E4C"/>
    <w:rsid w:val="00170B1B"/>
    <w:rsid w:val="00170C92"/>
    <w:rsid w:val="00170E4A"/>
    <w:rsid w:val="00171D5F"/>
    <w:rsid w:val="00172286"/>
    <w:rsid w:val="00172F04"/>
    <w:rsid w:val="00173138"/>
    <w:rsid w:val="00173C03"/>
    <w:rsid w:val="00174188"/>
    <w:rsid w:val="00175E99"/>
    <w:rsid w:val="001777BB"/>
    <w:rsid w:val="00177C2F"/>
    <w:rsid w:val="0018060F"/>
    <w:rsid w:val="0018131B"/>
    <w:rsid w:val="00182F9A"/>
    <w:rsid w:val="001842A3"/>
    <w:rsid w:val="00184E9E"/>
    <w:rsid w:val="001858A2"/>
    <w:rsid w:val="00186BC9"/>
    <w:rsid w:val="00190BAD"/>
    <w:rsid w:val="001947D0"/>
    <w:rsid w:val="00195659"/>
    <w:rsid w:val="00195E68"/>
    <w:rsid w:val="0019706C"/>
    <w:rsid w:val="001A0251"/>
    <w:rsid w:val="001A05A4"/>
    <w:rsid w:val="001A0B24"/>
    <w:rsid w:val="001A1579"/>
    <w:rsid w:val="001A3967"/>
    <w:rsid w:val="001A5CF0"/>
    <w:rsid w:val="001A763E"/>
    <w:rsid w:val="001A7A83"/>
    <w:rsid w:val="001B049D"/>
    <w:rsid w:val="001B20BF"/>
    <w:rsid w:val="001B30F1"/>
    <w:rsid w:val="001B3651"/>
    <w:rsid w:val="001B449B"/>
    <w:rsid w:val="001B795B"/>
    <w:rsid w:val="001C1970"/>
    <w:rsid w:val="001C1BFC"/>
    <w:rsid w:val="001C249E"/>
    <w:rsid w:val="001C5145"/>
    <w:rsid w:val="001D2FA1"/>
    <w:rsid w:val="001E0F73"/>
    <w:rsid w:val="001E4092"/>
    <w:rsid w:val="001E4624"/>
    <w:rsid w:val="001E471F"/>
    <w:rsid w:val="001E4AAE"/>
    <w:rsid w:val="001E4B76"/>
    <w:rsid w:val="001E611C"/>
    <w:rsid w:val="001E6613"/>
    <w:rsid w:val="001E7E0B"/>
    <w:rsid w:val="001F0152"/>
    <w:rsid w:val="001F244F"/>
    <w:rsid w:val="001F2B2B"/>
    <w:rsid w:val="001F2D56"/>
    <w:rsid w:val="001F365C"/>
    <w:rsid w:val="001F3AD0"/>
    <w:rsid w:val="001F3BA1"/>
    <w:rsid w:val="001F4696"/>
    <w:rsid w:val="001F51C3"/>
    <w:rsid w:val="001F5ADC"/>
    <w:rsid w:val="001F705B"/>
    <w:rsid w:val="00200388"/>
    <w:rsid w:val="00202511"/>
    <w:rsid w:val="00202750"/>
    <w:rsid w:val="0020300B"/>
    <w:rsid w:val="00204B4F"/>
    <w:rsid w:val="00206E15"/>
    <w:rsid w:val="00207742"/>
    <w:rsid w:val="00207C46"/>
    <w:rsid w:val="002114D4"/>
    <w:rsid w:val="0021307B"/>
    <w:rsid w:val="0021367E"/>
    <w:rsid w:val="00216F3F"/>
    <w:rsid w:val="002201E7"/>
    <w:rsid w:val="00221009"/>
    <w:rsid w:val="00221527"/>
    <w:rsid w:val="00222768"/>
    <w:rsid w:val="00224C87"/>
    <w:rsid w:val="002259C9"/>
    <w:rsid w:val="00226969"/>
    <w:rsid w:val="00227A4C"/>
    <w:rsid w:val="00227D92"/>
    <w:rsid w:val="00233163"/>
    <w:rsid w:val="00233945"/>
    <w:rsid w:val="00235FB1"/>
    <w:rsid w:val="00236B2F"/>
    <w:rsid w:val="00241097"/>
    <w:rsid w:val="0024256C"/>
    <w:rsid w:val="0024315A"/>
    <w:rsid w:val="002442BA"/>
    <w:rsid w:val="00251D94"/>
    <w:rsid w:val="002524E5"/>
    <w:rsid w:val="00254B58"/>
    <w:rsid w:val="0026277C"/>
    <w:rsid w:val="0026282C"/>
    <w:rsid w:val="002639C0"/>
    <w:rsid w:val="00267A4B"/>
    <w:rsid w:val="00267FB2"/>
    <w:rsid w:val="00270C9F"/>
    <w:rsid w:val="00270CA7"/>
    <w:rsid w:val="00271346"/>
    <w:rsid w:val="0027261B"/>
    <w:rsid w:val="002758C3"/>
    <w:rsid w:val="00277E69"/>
    <w:rsid w:val="0028224C"/>
    <w:rsid w:val="002908DF"/>
    <w:rsid w:val="00294C21"/>
    <w:rsid w:val="00295043"/>
    <w:rsid w:val="002977D4"/>
    <w:rsid w:val="002A0995"/>
    <w:rsid w:val="002A09FD"/>
    <w:rsid w:val="002A180A"/>
    <w:rsid w:val="002A2FE5"/>
    <w:rsid w:val="002A44BF"/>
    <w:rsid w:val="002A691E"/>
    <w:rsid w:val="002B06AC"/>
    <w:rsid w:val="002B1468"/>
    <w:rsid w:val="002B21E8"/>
    <w:rsid w:val="002B3511"/>
    <w:rsid w:val="002B38B7"/>
    <w:rsid w:val="002B3E05"/>
    <w:rsid w:val="002B53B9"/>
    <w:rsid w:val="002B698F"/>
    <w:rsid w:val="002C20C6"/>
    <w:rsid w:val="002C21AD"/>
    <w:rsid w:val="002C55A0"/>
    <w:rsid w:val="002C56CA"/>
    <w:rsid w:val="002C5DB4"/>
    <w:rsid w:val="002C790B"/>
    <w:rsid w:val="002D0AE1"/>
    <w:rsid w:val="002D2843"/>
    <w:rsid w:val="002E0099"/>
    <w:rsid w:val="002E06CB"/>
    <w:rsid w:val="002E077F"/>
    <w:rsid w:val="002E43D5"/>
    <w:rsid w:val="002F02C0"/>
    <w:rsid w:val="002F2514"/>
    <w:rsid w:val="002F315C"/>
    <w:rsid w:val="002F3244"/>
    <w:rsid w:val="002F5CA6"/>
    <w:rsid w:val="002F6169"/>
    <w:rsid w:val="002F7171"/>
    <w:rsid w:val="002F7265"/>
    <w:rsid w:val="00301908"/>
    <w:rsid w:val="003028B3"/>
    <w:rsid w:val="00302A66"/>
    <w:rsid w:val="00302F9D"/>
    <w:rsid w:val="00303ADF"/>
    <w:rsid w:val="003055C2"/>
    <w:rsid w:val="00310485"/>
    <w:rsid w:val="0031413B"/>
    <w:rsid w:val="0031476D"/>
    <w:rsid w:val="00317F00"/>
    <w:rsid w:val="00321005"/>
    <w:rsid w:val="00321B21"/>
    <w:rsid w:val="00322C2B"/>
    <w:rsid w:val="0032599F"/>
    <w:rsid w:val="003306D5"/>
    <w:rsid w:val="00330A0A"/>
    <w:rsid w:val="00330AD4"/>
    <w:rsid w:val="0033164D"/>
    <w:rsid w:val="00333C01"/>
    <w:rsid w:val="00334058"/>
    <w:rsid w:val="00336E97"/>
    <w:rsid w:val="00337B6A"/>
    <w:rsid w:val="00341857"/>
    <w:rsid w:val="00341DF1"/>
    <w:rsid w:val="00342ACD"/>
    <w:rsid w:val="00342BB7"/>
    <w:rsid w:val="00344AC7"/>
    <w:rsid w:val="00345892"/>
    <w:rsid w:val="003505FC"/>
    <w:rsid w:val="00350FA3"/>
    <w:rsid w:val="0035133E"/>
    <w:rsid w:val="00352223"/>
    <w:rsid w:val="00361A6A"/>
    <w:rsid w:val="003650AA"/>
    <w:rsid w:val="0036526C"/>
    <w:rsid w:val="0036555D"/>
    <w:rsid w:val="00366D00"/>
    <w:rsid w:val="003707C3"/>
    <w:rsid w:val="00370EC2"/>
    <w:rsid w:val="00374718"/>
    <w:rsid w:val="003770F9"/>
    <w:rsid w:val="00380BF5"/>
    <w:rsid w:val="00381417"/>
    <w:rsid w:val="00382E89"/>
    <w:rsid w:val="00384006"/>
    <w:rsid w:val="00384010"/>
    <w:rsid w:val="00384AB2"/>
    <w:rsid w:val="003855F7"/>
    <w:rsid w:val="00387B7B"/>
    <w:rsid w:val="0039567F"/>
    <w:rsid w:val="003A4DCC"/>
    <w:rsid w:val="003B20A0"/>
    <w:rsid w:val="003B2844"/>
    <w:rsid w:val="003B44EF"/>
    <w:rsid w:val="003B5C58"/>
    <w:rsid w:val="003C09E1"/>
    <w:rsid w:val="003C3EC6"/>
    <w:rsid w:val="003C6982"/>
    <w:rsid w:val="003C7B01"/>
    <w:rsid w:val="003C7FB9"/>
    <w:rsid w:val="003D2466"/>
    <w:rsid w:val="003D3786"/>
    <w:rsid w:val="003D44D7"/>
    <w:rsid w:val="003D4642"/>
    <w:rsid w:val="003D51DE"/>
    <w:rsid w:val="003D5D9E"/>
    <w:rsid w:val="003D6103"/>
    <w:rsid w:val="003D66F8"/>
    <w:rsid w:val="003D720D"/>
    <w:rsid w:val="003D736A"/>
    <w:rsid w:val="003E4DBD"/>
    <w:rsid w:val="003E608D"/>
    <w:rsid w:val="003F49D5"/>
    <w:rsid w:val="003F5145"/>
    <w:rsid w:val="003F7610"/>
    <w:rsid w:val="00401DE9"/>
    <w:rsid w:val="00402EAB"/>
    <w:rsid w:val="0040422A"/>
    <w:rsid w:val="0040576E"/>
    <w:rsid w:val="004070B4"/>
    <w:rsid w:val="00407F3E"/>
    <w:rsid w:val="004161D8"/>
    <w:rsid w:val="00416821"/>
    <w:rsid w:val="00417577"/>
    <w:rsid w:val="00420F0E"/>
    <w:rsid w:val="0042317D"/>
    <w:rsid w:val="004239D0"/>
    <w:rsid w:val="0042489C"/>
    <w:rsid w:val="00424A1B"/>
    <w:rsid w:val="004277D4"/>
    <w:rsid w:val="00431785"/>
    <w:rsid w:val="004325FB"/>
    <w:rsid w:val="00433604"/>
    <w:rsid w:val="00433738"/>
    <w:rsid w:val="00434E0A"/>
    <w:rsid w:val="00435F1B"/>
    <w:rsid w:val="00436F9E"/>
    <w:rsid w:val="0044057A"/>
    <w:rsid w:val="00440CCE"/>
    <w:rsid w:val="00440D79"/>
    <w:rsid w:val="00441DF1"/>
    <w:rsid w:val="004425E1"/>
    <w:rsid w:val="00446D2C"/>
    <w:rsid w:val="00446D99"/>
    <w:rsid w:val="00447BAD"/>
    <w:rsid w:val="00450643"/>
    <w:rsid w:val="004512EE"/>
    <w:rsid w:val="004519DE"/>
    <w:rsid w:val="0045457B"/>
    <w:rsid w:val="004551A2"/>
    <w:rsid w:val="00456E3A"/>
    <w:rsid w:val="00460518"/>
    <w:rsid w:val="00461EBB"/>
    <w:rsid w:val="00462EF7"/>
    <w:rsid w:val="004638F9"/>
    <w:rsid w:val="00466829"/>
    <w:rsid w:val="00466C8C"/>
    <w:rsid w:val="004672CC"/>
    <w:rsid w:val="00473D9D"/>
    <w:rsid w:val="00474E9A"/>
    <w:rsid w:val="00476378"/>
    <w:rsid w:val="004764CD"/>
    <w:rsid w:val="00481831"/>
    <w:rsid w:val="00482884"/>
    <w:rsid w:val="00482B4B"/>
    <w:rsid w:val="0048356C"/>
    <w:rsid w:val="004836BF"/>
    <w:rsid w:val="00483CE3"/>
    <w:rsid w:val="00484A06"/>
    <w:rsid w:val="00484B0B"/>
    <w:rsid w:val="0049009E"/>
    <w:rsid w:val="00491E3A"/>
    <w:rsid w:val="004A42A2"/>
    <w:rsid w:val="004A67DC"/>
    <w:rsid w:val="004A6B2D"/>
    <w:rsid w:val="004B183D"/>
    <w:rsid w:val="004B210F"/>
    <w:rsid w:val="004B71D1"/>
    <w:rsid w:val="004B7E2B"/>
    <w:rsid w:val="004C683E"/>
    <w:rsid w:val="004C7725"/>
    <w:rsid w:val="004C7F2A"/>
    <w:rsid w:val="004D1B32"/>
    <w:rsid w:val="004D5DE7"/>
    <w:rsid w:val="004E0512"/>
    <w:rsid w:val="004E2F94"/>
    <w:rsid w:val="004E7A35"/>
    <w:rsid w:val="004F0AFF"/>
    <w:rsid w:val="004F1F1C"/>
    <w:rsid w:val="004F3A00"/>
    <w:rsid w:val="004F5A28"/>
    <w:rsid w:val="005011A7"/>
    <w:rsid w:val="005013B7"/>
    <w:rsid w:val="005044CF"/>
    <w:rsid w:val="005068C8"/>
    <w:rsid w:val="005079AE"/>
    <w:rsid w:val="00507F74"/>
    <w:rsid w:val="005104F5"/>
    <w:rsid w:val="00510CCC"/>
    <w:rsid w:val="0051187F"/>
    <w:rsid w:val="00514D3B"/>
    <w:rsid w:val="00517B71"/>
    <w:rsid w:val="005215B1"/>
    <w:rsid w:val="0052346A"/>
    <w:rsid w:val="0052395A"/>
    <w:rsid w:val="005244BD"/>
    <w:rsid w:val="0052764F"/>
    <w:rsid w:val="00530B31"/>
    <w:rsid w:val="0053242F"/>
    <w:rsid w:val="00536A37"/>
    <w:rsid w:val="005375CA"/>
    <w:rsid w:val="00537A1B"/>
    <w:rsid w:val="005424FA"/>
    <w:rsid w:val="0054281A"/>
    <w:rsid w:val="00551051"/>
    <w:rsid w:val="00552660"/>
    <w:rsid w:val="00553618"/>
    <w:rsid w:val="00554AFC"/>
    <w:rsid w:val="00560EFF"/>
    <w:rsid w:val="00561FEB"/>
    <w:rsid w:val="00562370"/>
    <w:rsid w:val="00563563"/>
    <w:rsid w:val="005649EA"/>
    <w:rsid w:val="00565850"/>
    <w:rsid w:val="005665F5"/>
    <w:rsid w:val="0056680F"/>
    <w:rsid w:val="00566DD0"/>
    <w:rsid w:val="00566FA1"/>
    <w:rsid w:val="005707CB"/>
    <w:rsid w:val="00573412"/>
    <w:rsid w:val="00580801"/>
    <w:rsid w:val="00581252"/>
    <w:rsid w:val="005813F2"/>
    <w:rsid w:val="0058232C"/>
    <w:rsid w:val="0058459B"/>
    <w:rsid w:val="00585384"/>
    <w:rsid w:val="00585933"/>
    <w:rsid w:val="0059273A"/>
    <w:rsid w:val="005956C9"/>
    <w:rsid w:val="0059588C"/>
    <w:rsid w:val="00597A84"/>
    <w:rsid w:val="005A019B"/>
    <w:rsid w:val="005A1F50"/>
    <w:rsid w:val="005A22DC"/>
    <w:rsid w:val="005A2FBF"/>
    <w:rsid w:val="005A314D"/>
    <w:rsid w:val="005A3E4D"/>
    <w:rsid w:val="005A40DD"/>
    <w:rsid w:val="005A6035"/>
    <w:rsid w:val="005A6B75"/>
    <w:rsid w:val="005A75F0"/>
    <w:rsid w:val="005A7B7B"/>
    <w:rsid w:val="005B1DAC"/>
    <w:rsid w:val="005B374B"/>
    <w:rsid w:val="005B57F7"/>
    <w:rsid w:val="005B60B9"/>
    <w:rsid w:val="005B700D"/>
    <w:rsid w:val="005C2242"/>
    <w:rsid w:val="005C501C"/>
    <w:rsid w:val="005C5E44"/>
    <w:rsid w:val="005C6D45"/>
    <w:rsid w:val="005D048C"/>
    <w:rsid w:val="005D057F"/>
    <w:rsid w:val="005D0D5F"/>
    <w:rsid w:val="005D3ABF"/>
    <w:rsid w:val="005D6350"/>
    <w:rsid w:val="005D670C"/>
    <w:rsid w:val="005E116A"/>
    <w:rsid w:val="005E1464"/>
    <w:rsid w:val="005E1CED"/>
    <w:rsid w:val="005E1FF1"/>
    <w:rsid w:val="005E3D5D"/>
    <w:rsid w:val="005F10F3"/>
    <w:rsid w:val="005F110E"/>
    <w:rsid w:val="005F329D"/>
    <w:rsid w:val="005F4FC1"/>
    <w:rsid w:val="005F5C93"/>
    <w:rsid w:val="005F6276"/>
    <w:rsid w:val="005F69E6"/>
    <w:rsid w:val="00603880"/>
    <w:rsid w:val="00606792"/>
    <w:rsid w:val="00610D14"/>
    <w:rsid w:val="0061755F"/>
    <w:rsid w:val="006177CC"/>
    <w:rsid w:val="0062029F"/>
    <w:rsid w:val="0062201A"/>
    <w:rsid w:val="00623FEE"/>
    <w:rsid w:val="006242AC"/>
    <w:rsid w:val="00624749"/>
    <w:rsid w:val="00626E7F"/>
    <w:rsid w:val="00632714"/>
    <w:rsid w:val="00632A7A"/>
    <w:rsid w:val="00633625"/>
    <w:rsid w:val="0063478F"/>
    <w:rsid w:val="00634C49"/>
    <w:rsid w:val="00636EE1"/>
    <w:rsid w:val="00640817"/>
    <w:rsid w:val="00640A74"/>
    <w:rsid w:val="00641663"/>
    <w:rsid w:val="00642162"/>
    <w:rsid w:val="00644674"/>
    <w:rsid w:val="00644785"/>
    <w:rsid w:val="00645B13"/>
    <w:rsid w:val="006460A8"/>
    <w:rsid w:val="006471C1"/>
    <w:rsid w:val="00651362"/>
    <w:rsid w:val="00657391"/>
    <w:rsid w:val="00661A17"/>
    <w:rsid w:val="00661D1F"/>
    <w:rsid w:val="00662785"/>
    <w:rsid w:val="0066366E"/>
    <w:rsid w:val="006672C0"/>
    <w:rsid w:val="00670E8A"/>
    <w:rsid w:val="006711B7"/>
    <w:rsid w:val="00671D9D"/>
    <w:rsid w:val="00672CF0"/>
    <w:rsid w:val="00673740"/>
    <w:rsid w:val="00684C09"/>
    <w:rsid w:val="00692608"/>
    <w:rsid w:val="00692F30"/>
    <w:rsid w:val="00693271"/>
    <w:rsid w:val="00693CAC"/>
    <w:rsid w:val="00697C2E"/>
    <w:rsid w:val="006A1B27"/>
    <w:rsid w:val="006A2709"/>
    <w:rsid w:val="006A35D9"/>
    <w:rsid w:val="006A3FA4"/>
    <w:rsid w:val="006A619F"/>
    <w:rsid w:val="006A6FED"/>
    <w:rsid w:val="006A790D"/>
    <w:rsid w:val="006B4958"/>
    <w:rsid w:val="006B61C4"/>
    <w:rsid w:val="006C15FB"/>
    <w:rsid w:val="006C1E9F"/>
    <w:rsid w:val="006C2318"/>
    <w:rsid w:val="006C3159"/>
    <w:rsid w:val="006C4E2B"/>
    <w:rsid w:val="006C6E00"/>
    <w:rsid w:val="006D22D0"/>
    <w:rsid w:val="006D2EA5"/>
    <w:rsid w:val="006D390D"/>
    <w:rsid w:val="006D5006"/>
    <w:rsid w:val="006D6A75"/>
    <w:rsid w:val="006D74C4"/>
    <w:rsid w:val="006E08AB"/>
    <w:rsid w:val="006E16C1"/>
    <w:rsid w:val="006E26B6"/>
    <w:rsid w:val="006E2A7B"/>
    <w:rsid w:val="006E2E18"/>
    <w:rsid w:val="006E359D"/>
    <w:rsid w:val="006E39FD"/>
    <w:rsid w:val="006E4A26"/>
    <w:rsid w:val="006F029E"/>
    <w:rsid w:val="006F7261"/>
    <w:rsid w:val="006F7A70"/>
    <w:rsid w:val="00703AED"/>
    <w:rsid w:val="00704C51"/>
    <w:rsid w:val="00704F9B"/>
    <w:rsid w:val="00705C46"/>
    <w:rsid w:val="007066FD"/>
    <w:rsid w:val="00710033"/>
    <w:rsid w:val="00710E1F"/>
    <w:rsid w:val="00714210"/>
    <w:rsid w:val="00714D64"/>
    <w:rsid w:val="00717291"/>
    <w:rsid w:val="00717AF6"/>
    <w:rsid w:val="00721417"/>
    <w:rsid w:val="007227CB"/>
    <w:rsid w:val="00722B34"/>
    <w:rsid w:val="00722F28"/>
    <w:rsid w:val="0073080F"/>
    <w:rsid w:val="00731132"/>
    <w:rsid w:val="00732740"/>
    <w:rsid w:val="0073286F"/>
    <w:rsid w:val="007332FF"/>
    <w:rsid w:val="00733326"/>
    <w:rsid w:val="00735FA4"/>
    <w:rsid w:val="00736835"/>
    <w:rsid w:val="007417BA"/>
    <w:rsid w:val="00742980"/>
    <w:rsid w:val="00744DFE"/>
    <w:rsid w:val="007469E3"/>
    <w:rsid w:val="00750138"/>
    <w:rsid w:val="007531F5"/>
    <w:rsid w:val="00753F02"/>
    <w:rsid w:val="007544F4"/>
    <w:rsid w:val="00756126"/>
    <w:rsid w:val="007608E6"/>
    <w:rsid w:val="00762D7B"/>
    <w:rsid w:val="0076441A"/>
    <w:rsid w:val="007668F6"/>
    <w:rsid w:val="00767593"/>
    <w:rsid w:val="00770362"/>
    <w:rsid w:val="00770DAF"/>
    <w:rsid w:val="007711F0"/>
    <w:rsid w:val="00772D60"/>
    <w:rsid w:val="00773CEB"/>
    <w:rsid w:val="00773FAF"/>
    <w:rsid w:val="007747CE"/>
    <w:rsid w:val="007750F9"/>
    <w:rsid w:val="00775AC1"/>
    <w:rsid w:val="0078161F"/>
    <w:rsid w:val="00784DAF"/>
    <w:rsid w:val="00786899"/>
    <w:rsid w:val="007873D9"/>
    <w:rsid w:val="00787E87"/>
    <w:rsid w:val="0079265C"/>
    <w:rsid w:val="00796007"/>
    <w:rsid w:val="007A044C"/>
    <w:rsid w:val="007A2652"/>
    <w:rsid w:val="007A4713"/>
    <w:rsid w:val="007A54D4"/>
    <w:rsid w:val="007A569C"/>
    <w:rsid w:val="007A780F"/>
    <w:rsid w:val="007B21AD"/>
    <w:rsid w:val="007B3E06"/>
    <w:rsid w:val="007B443E"/>
    <w:rsid w:val="007B5ACE"/>
    <w:rsid w:val="007B5DA5"/>
    <w:rsid w:val="007B6EEC"/>
    <w:rsid w:val="007B779F"/>
    <w:rsid w:val="007C0ABE"/>
    <w:rsid w:val="007C0CF9"/>
    <w:rsid w:val="007C21B7"/>
    <w:rsid w:val="007C576F"/>
    <w:rsid w:val="007C6DE7"/>
    <w:rsid w:val="007C7703"/>
    <w:rsid w:val="007D0FF5"/>
    <w:rsid w:val="007D1A7C"/>
    <w:rsid w:val="007D35E3"/>
    <w:rsid w:val="007D5917"/>
    <w:rsid w:val="007D6937"/>
    <w:rsid w:val="007D7F71"/>
    <w:rsid w:val="007E3A3A"/>
    <w:rsid w:val="007E44AC"/>
    <w:rsid w:val="007F1148"/>
    <w:rsid w:val="007F3FC3"/>
    <w:rsid w:val="007F5FF3"/>
    <w:rsid w:val="007F623A"/>
    <w:rsid w:val="007F65BC"/>
    <w:rsid w:val="007F78E8"/>
    <w:rsid w:val="00801EB8"/>
    <w:rsid w:val="00803B7D"/>
    <w:rsid w:val="00804758"/>
    <w:rsid w:val="00804B9F"/>
    <w:rsid w:val="0080586C"/>
    <w:rsid w:val="00807DA7"/>
    <w:rsid w:val="00811193"/>
    <w:rsid w:val="00811427"/>
    <w:rsid w:val="00814E92"/>
    <w:rsid w:val="00820350"/>
    <w:rsid w:val="00825B3A"/>
    <w:rsid w:val="008269C7"/>
    <w:rsid w:val="008270F2"/>
    <w:rsid w:val="00827B0B"/>
    <w:rsid w:val="00830698"/>
    <w:rsid w:val="00832798"/>
    <w:rsid w:val="00835269"/>
    <w:rsid w:val="0083544E"/>
    <w:rsid w:val="00835971"/>
    <w:rsid w:val="00836BE2"/>
    <w:rsid w:val="00837976"/>
    <w:rsid w:val="00842A34"/>
    <w:rsid w:val="00843700"/>
    <w:rsid w:val="00844E67"/>
    <w:rsid w:val="00846C49"/>
    <w:rsid w:val="00846C9E"/>
    <w:rsid w:val="00850175"/>
    <w:rsid w:val="00851B12"/>
    <w:rsid w:val="00852B29"/>
    <w:rsid w:val="00864513"/>
    <w:rsid w:val="00865B73"/>
    <w:rsid w:val="00866E78"/>
    <w:rsid w:val="00872613"/>
    <w:rsid w:val="0087532A"/>
    <w:rsid w:val="00876E21"/>
    <w:rsid w:val="00881FBA"/>
    <w:rsid w:val="00882313"/>
    <w:rsid w:val="00886644"/>
    <w:rsid w:val="008869C7"/>
    <w:rsid w:val="0088767F"/>
    <w:rsid w:val="00887F8F"/>
    <w:rsid w:val="00892BEF"/>
    <w:rsid w:val="00894AB3"/>
    <w:rsid w:val="008966CA"/>
    <w:rsid w:val="008968F9"/>
    <w:rsid w:val="008977AD"/>
    <w:rsid w:val="008A0139"/>
    <w:rsid w:val="008A0162"/>
    <w:rsid w:val="008A0B6D"/>
    <w:rsid w:val="008A4B76"/>
    <w:rsid w:val="008A5808"/>
    <w:rsid w:val="008A6DF1"/>
    <w:rsid w:val="008A7403"/>
    <w:rsid w:val="008A74D8"/>
    <w:rsid w:val="008B186A"/>
    <w:rsid w:val="008B258D"/>
    <w:rsid w:val="008B7D2B"/>
    <w:rsid w:val="008C1FFE"/>
    <w:rsid w:val="008C39FC"/>
    <w:rsid w:val="008C3DAA"/>
    <w:rsid w:val="008C5F8D"/>
    <w:rsid w:val="008C5FE3"/>
    <w:rsid w:val="008C7912"/>
    <w:rsid w:val="008C7E29"/>
    <w:rsid w:val="008D0951"/>
    <w:rsid w:val="008D09E0"/>
    <w:rsid w:val="008D3975"/>
    <w:rsid w:val="008D5454"/>
    <w:rsid w:val="008D7009"/>
    <w:rsid w:val="008E0937"/>
    <w:rsid w:val="008E589C"/>
    <w:rsid w:val="008F1B0E"/>
    <w:rsid w:val="008F2488"/>
    <w:rsid w:val="008F2BB4"/>
    <w:rsid w:val="008F3150"/>
    <w:rsid w:val="008F4A7B"/>
    <w:rsid w:val="008F5FA7"/>
    <w:rsid w:val="008F7F6C"/>
    <w:rsid w:val="00900CB3"/>
    <w:rsid w:val="00901BC1"/>
    <w:rsid w:val="00903C41"/>
    <w:rsid w:val="00903E3D"/>
    <w:rsid w:val="00905FC7"/>
    <w:rsid w:val="009061B2"/>
    <w:rsid w:val="009103C2"/>
    <w:rsid w:val="00911F00"/>
    <w:rsid w:val="00915652"/>
    <w:rsid w:val="00917CE8"/>
    <w:rsid w:val="00923923"/>
    <w:rsid w:val="009247BD"/>
    <w:rsid w:val="00931386"/>
    <w:rsid w:val="0093313A"/>
    <w:rsid w:val="0093381A"/>
    <w:rsid w:val="00933DEE"/>
    <w:rsid w:val="0093578E"/>
    <w:rsid w:val="009368C4"/>
    <w:rsid w:val="00941D08"/>
    <w:rsid w:val="00942286"/>
    <w:rsid w:val="009450E0"/>
    <w:rsid w:val="00946333"/>
    <w:rsid w:val="00946B1D"/>
    <w:rsid w:val="00950B3A"/>
    <w:rsid w:val="00951202"/>
    <w:rsid w:val="00951E0B"/>
    <w:rsid w:val="009540DA"/>
    <w:rsid w:val="00954380"/>
    <w:rsid w:val="0095751F"/>
    <w:rsid w:val="0096113E"/>
    <w:rsid w:val="009612C1"/>
    <w:rsid w:val="00962490"/>
    <w:rsid w:val="00964031"/>
    <w:rsid w:val="0096432E"/>
    <w:rsid w:val="00964650"/>
    <w:rsid w:val="00967156"/>
    <w:rsid w:val="0097241F"/>
    <w:rsid w:val="009754F2"/>
    <w:rsid w:val="00976644"/>
    <w:rsid w:val="0097727C"/>
    <w:rsid w:val="00981D06"/>
    <w:rsid w:val="009828EC"/>
    <w:rsid w:val="00983AF7"/>
    <w:rsid w:val="00983DB0"/>
    <w:rsid w:val="00983F95"/>
    <w:rsid w:val="009842D7"/>
    <w:rsid w:val="0098664B"/>
    <w:rsid w:val="00990C17"/>
    <w:rsid w:val="009917EB"/>
    <w:rsid w:val="009918A8"/>
    <w:rsid w:val="0099337E"/>
    <w:rsid w:val="00997D28"/>
    <w:rsid w:val="009A3FA6"/>
    <w:rsid w:val="009B1C11"/>
    <w:rsid w:val="009B338D"/>
    <w:rsid w:val="009B38F6"/>
    <w:rsid w:val="009B4772"/>
    <w:rsid w:val="009B5322"/>
    <w:rsid w:val="009B5B17"/>
    <w:rsid w:val="009B689A"/>
    <w:rsid w:val="009C12DD"/>
    <w:rsid w:val="009C142A"/>
    <w:rsid w:val="009C3A25"/>
    <w:rsid w:val="009C4D84"/>
    <w:rsid w:val="009C57EC"/>
    <w:rsid w:val="009D30AB"/>
    <w:rsid w:val="009D4335"/>
    <w:rsid w:val="009D6C9E"/>
    <w:rsid w:val="009D70BF"/>
    <w:rsid w:val="009D766B"/>
    <w:rsid w:val="009D7CBD"/>
    <w:rsid w:val="009E2CD9"/>
    <w:rsid w:val="009E675B"/>
    <w:rsid w:val="009E6A4F"/>
    <w:rsid w:val="009E75C4"/>
    <w:rsid w:val="009E775C"/>
    <w:rsid w:val="009F29C1"/>
    <w:rsid w:val="009F3E4D"/>
    <w:rsid w:val="009F3F0B"/>
    <w:rsid w:val="009F4FAF"/>
    <w:rsid w:val="009F5365"/>
    <w:rsid w:val="009F5A24"/>
    <w:rsid w:val="00A0076D"/>
    <w:rsid w:val="00A008F7"/>
    <w:rsid w:val="00A0344E"/>
    <w:rsid w:val="00A03CC1"/>
    <w:rsid w:val="00A053C0"/>
    <w:rsid w:val="00A05E2E"/>
    <w:rsid w:val="00A06439"/>
    <w:rsid w:val="00A06696"/>
    <w:rsid w:val="00A10D6F"/>
    <w:rsid w:val="00A130D9"/>
    <w:rsid w:val="00A1393D"/>
    <w:rsid w:val="00A148BA"/>
    <w:rsid w:val="00A159B7"/>
    <w:rsid w:val="00A20759"/>
    <w:rsid w:val="00A22B0F"/>
    <w:rsid w:val="00A24CB1"/>
    <w:rsid w:val="00A25F12"/>
    <w:rsid w:val="00A30437"/>
    <w:rsid w:val="00A31BEA"/>
    <w:rsid w:val="00A31F6D"/>
    <w:rsid w:val="00A336A9"/>
    <w:rsid w:val="00A35E59"/>
    <w:rsid w:val="00A36A59"/>
    <w:rsid w:val="00A36AED"/>
    <w:rsid w:val="00A36CE7"/>
    <w:rsid w:val="00A377E7"/>
    <w:rsid w:val="00A40160"/>
    <w:rsid w:val="00A4020C"/>
    <w:rsid w:val="00A403D9"/>
    <w:rsid w:val="00A42002"/>
    <w:rsid w:val="00A434D4"/>
    <w:rsid w:val="00A438DF"/>
    <w:rsid w:val="00A449C1"/>
    <w:rsid w:val="00A47AC8"/>
    <w:rsid w:val="00A52A87"/>
    <w:rsid w:val="00A54FDC"/>
    <w:rsid w:val="00A604DB"/>
    <w:rsid w:val="00A61703"/>
    <w:rsid w:val="00A63274"/>
    <w:rsid w:val="00A651FA"/>
    <w:rsid w:val="00A654FE"/>
    <w:rsid w:val="00A6592C"/>
    <w:rsid w:val="00A67049"/>
    <w:rsid w:val="00A70620"/>
    <w:rsid w:val="00A71813"/>
    <w:rsid w:val="00A72608"/>
    <w:rsid w:val="00A74CFC"/>
    <w:rsid w:val="00A75393"/>
    <w:rsid w:val="00A75554"/>
    <w:rsid w:val="00A75C3C"/>
    <w:rsid w:val="00A81FFD"/>
    <w:rsid w:val="00A82FFB"/>
    <w:rsid w:val="00A85056"/>
    <w:rsid w:val="00A8581A"/>
    <w:rsid w:val="00A8585F"/>
    <w:rsid w:val="00A90469"/>
    <w:rsid w:val="00A92A7B"/>
    <w:rsid w:val="00A92ABE"/>
    <w:rsid w:val="00A95075"/>
    <w:rsid w:val="00A9705F"/>
    <w:rsid w:val="00A97E7C"/>
    <w:rsid w:val="00AA23ED"/>
    <w:rsid w:val="00AA28BD"/>
    <w:rsid w:val="00AA7C65"/>
    <w:rsid w:val="00AA7E4F"/>
    <w:rsid w:val="00AB08B5"/>
    <w:rsid w:val="00AB1D29"/>
    <w:rsid w:val="00AB297B"/>
    <w:rsid w:val="00AB2AAB"/>
    <w:rsid w:val="00AB2D8E"/>
    <w:rsid w:val="00AB3F6E"/>
    <w:rsid w:val="00AB5D83"/>
    <w:rsid w:val="00AB6B57"/>
    <w:rsid w:val="00AC07DA"/>
    <w:rsid w:val="00AC2DC2"/>
    <w:rsid w:val="00AC411E"/>
    <w:rsid w:val="00AC41FF"/>
    <w:rsid w:val="00AC4D13"/>
    <w:rsid w:val="00AC526B"/>
    <w:rsid w:val="00AC6079"/>
    <w:rsid w:val="00AD1F26"/>
    <w:rsid w:val="00AD37BC"/>
    <w:rsid w:val="00AD7B7B"/>
    <w:rsid w:val="00AE1C21"/>
    <w:rsid w:val="00AE251A"/>
    <w:rsid w:val="00AE2ECA"/>
    <w:rsid w:val="00AE3297"/>
    <w:rsid w:val="00AE32E8"/>
    <w:rsid w:val="00AE4E5D"/>
    <w:rsid w:val="00AF04B5"/>
    <w:rsid w:val="00AF4C85"/>
    <w:rsid w:val="00AF4F41"/>
    <w:rsid w:val="00AF5E67"/>
    <w:rsid w:val="00AF7368"/>
    <w:rsid w:val="00AF7B37"/>
    <w:rsid w:val="00B00825"/>
    <w:rsid w:val="00B009C7"/>
    <w:rsid w:val="00B01140"/>
    <w:rsid w:val="00B0416C"/>
    <w:rsid w:val="00B046BC"/>
    <w:rsid w:val="00B04747"/>
    <w:rsid w:val="00B050EF"/>
    <w:rsid w:val="00B05159"/>
    <w:rsid w:val="00B0566C"/>
    <w:rsid w:val="00B06C71"/>
    <w:rsid w:val="00B07B12"/>
    <w:rsid w:val="00B10D8C"/>
    <w:rsid w:val="00B1337E"/>
    <w:rsid w:val="00B148FE"/>
    <w:rsid w:val="00B17084"/>
    <w:rsid w:val="00B20D0A"/>
    <w:rsid w:val="00B22A5B"/>
    <w:rsid w:val="00B23165"/>
    <w:rsid w:val="00B242BA"/>
    <w:rsid w:val="00B24A6E"/>
    <w:rsid w:val="00B25054"/>
    <w:rsid w:val="00B25631"/>
    <w:rsid w:val="00B27C85"/>
    <w:rsid w:val="00B308D1"/>
    <w:rsid w:val="00B32CC9"/>
    <w:rsid w:val="00B333FB"/>
    <w:rsid w:val="00B33411"/>
    <w:rsid w:val="00B36B40"/>
    <w:rsid w:val="00B424D7"/>
    <w:rsid w:val="00B43327"/>
    <w:rsid w:val="00B44868"/>
    <w:rsid w:val="00B4538B"/>
    <w:rsid w:val="00B45FDB"/>
    <w:rsid w:val="00B461EE"/>
    <w:rsid w:val="00B47CAD"/>
    <w:rsid w:val="00B500F8"/>
    <w:rsid w:val="00B553B2"/>
    <w:rsid w:val="00B565CA"/>
    <w:rsid w:val="00B56FC7"/>
    <w:rsid w:val="00B57FA6"/>
    <w:rsid w:val="00B60EF7"/>
    <w:rsid w:val="00B6129B"/>
    <w:rsid w:val="00B619C0"/>
    <w:rsid w:val="00B63AC6"/>
    <w:rsid w:val="00B648AC"/>
    <w:rsid w:val="00B656F6"/>
    <w:rsid w:val="00B65D40"/>
    <w:rsid w:val="00B66DA7"/>
    <w:rsid w:val="00B70CB8"/>
    <w:rsid w:val="00B722B0"/>
    <w:rsid w:val="00B72F51"/>
    <w:rsid w:val="00B74EE0"/>
    <w:rsid w:val="00B75D2E"/>
    <w:rsid w:val="00B821B7"/>
    <w:rsid w:val="00B841ED"/>
    <w:rsid w:val="00B8691E"/>
    <w:rsid w:val="00B9006D"/>
    <w:rsid w:val="00B90243"/>
    <w:rsid w:val="00B94446"/>
    <w:rsid w:val="00B94EC2"/>
    <w:rsid w:val="00B950B0"/>
    <w:rsid w:val="00B95388"/>
    <w:rsid w:val="00B9748A"/>
    <w:rsid w:val="00BA050A"/>
    <w:rsid w:val="00BA0978"/>
    <w:rsid w:val="00BA105A"/>
    <w:rsid w:val="00BA321E"/>
    <w:rsid w:val="00BA7BB4"/>
    <w:rsid w:val="00BB1D51"/>
    <w:rsid w:val="00BB28B0"/>
    <w:rsid w:val="00BB2E84"/>
    <w:rsid w:val="00BB351B"/>
    <w:rsid w:val="00BB3C57"/>
    <w:rsid w:val="00BB6ADC"/>
    <w:rsid w:val="00BB6FC7"/>
    <w:rsid w:val="00BC25AF"/>
    <w:rsid w:val="00BC5FA5"/>
    <w:rsid w:val="00BC62DA"/>
    <w:rsid w:val="00BC778E"/>
    <w:rsid w:val="00BC7F54"/>
    <w:rsid w:val="00BD157F"/>
    <w:rsid w:val="00BD39A5"/>
    <w:rsid w:val="00BD5C01"/>
    <w:rsid w:val="00BD6FB9"/>
    <w:rsid w:val="00BE016D"/>
    <w:rsid w:val="00BE06D2"/>
    <w:rsid w:val="00BE0F95"/>
    <w:rsid w:val="00BE203C"/>
    <w:rsid w:val="00BE22E0"/>
    <w:rsid w:val="00BE2E7E"/>
    <w:rsid w:val="00BE602F"/>
    <w:rsid w:val="00BE66F5"/>
    <w:rsid w:val="00BE67F9"/>
    <w:rsid w:val="00BF0400"/>
    <w:rsid w:val="00BF66AF"/>
    <w:rsid w:val="00C00E0A"/>
    <w:rsid w:val="00C01D76"/>
    <w:rsid w:val="00C01E5B"/>
    <w:rsid w:val="00C02FB6"/>
    <w:rsid w:val="00C0366B"/>
    <w:rsid w:val="00C03E6F"/>
    <w:rsid w:val="00C04736"/>
    <w:rsid w:val="00C05243"/>
    <w:rsid w:val="00C11C36"/>
    <w:rsid w:val="00C11FB4"/>
    <w:rsid w:val="00C12790"/>
    <w:rsid w:val="00C131A2"/>
    <w:rsid w:val="00C146A2"/>
    <w:rsid w:val="00C14A2C"/>
    <w:rsid w:val="00C14C66"/>
    <w:rsid w:val="00C154A9"/>
    <w:rsid w:val="00C1605E"/>
    <w:rsid w:val="00C2438C"/>
    <w:rsid w:val="00C24AFF"/>
    <w:rsid w:val="00C27018"/>
    <w:rsid w:val="00C27E04"/>
    <w:rsid w:val="00C30399"/>
    <w:rsid w:val="00C32E49"/>
    <w:rsid w:val="00C35B90"/>
    <w:rsid w:val="00C41C2C"/>
    <w:rsid w:val="00C45300"/>
    <w:rsid w:val="00C4683D"/>
    <w:rsid w:val="00C53568"/>
    <w:rsid w:val="00C5577F"/>
    <w:rsid w:val="00C57B39"/>
    <w:rsid w:val="00C601AD"/>
    <w:rsid w:val="00C632B3"/>
    <w:rsid w:val="00C64FE7"/>
    <w:rsid w:val="00C656DD"/>
    <w:rsid w:val="00C67630"/>
    <w:rsid w:val="00C677AB"/>
    <w:rsid w:val="00C67948"/>
    <w:rsid w:val="00C738CA"/>
    <w:rsid w:val="00C74E4A"/>
    <w:rsid w:val="00C80072"/>
    <w:rsid w:val="00C8143A"/>
    <w:rsid w:val="00C81AD9"/>
    <w:rsid w:val="00C8571D"/>
    <w:rsid w:val="00C85AAB"/>
    <w:rsid w:val="00C86379"/>
    <w:rsid w:val="00C9569E"/>
    <w:rsid w:val="00CA06A6"/>
    <w:rsid w:val="00CA18E6"/>
    <w:rsid w:val="00CA6C79"/>
    <w:rsid w:val="00CA7581"/>
    <w:rsid w:val="00CB0985"/>
    <w:rsid w:val="00CB1951"/>
    <w:rsid w:val="00CB2EB3"/>
    <w:rsid w:val="00CC19A2"/>
    <w:rsid w:val="00CC1D06"/>
    <w:rsid w:val="00CC3933"/>
    <w:rsid w:val="00CC7193"/>
    <w:rsid w:val="00CD557A"/>
    <w:rsid w:val="00CE04C6"/>
    <w:rsid w:val="00CE1B3A"/>
    <w:rsid w:val="00CE2DE4"/>
    <w:rsid w:val="00CE324C"/>
    <w:rsid w:val="00CE37BE"/>
    <w:rsid w:val="00CE7B93"/>
    <w:rsid w:val="00CF2394"/>
    <w:rsid w:val="00CF2686"/>
    <w:rsid w:val="00CF6431"/>
    <w:rsid w:val="00D0341B"/>
    <w:rsid w:val="00D04E71"/>
    <w:rsid w:val="00D05D5B"/>
    <w:rsid w:val="00D06C22"/>
    <w:rsid w:val="00D1225E"/>
    <w:rsid w:val="00D13542"/>
    <w:rsid w:val="00D2269F"/>
    <w:rsid w:val="00D246F9"/>
    <w:rsid w:val="00D25767"/>
    <w:rsid w:val="00D317AA"/>
    <w:rsid w:val="00D333D3"/>
    <w:rsid w:val="00D3412C"/>
    <w:rsid w:val="00D34BF8"/>
    <w:rsid w:val="00D34D4B"/>
    <w:rsid w:val="00D4153E"/>
    <w:rsid w:val="00D41B83"/>
    <w:rsid w:val="00D4461F"/>
    <w:rsid w:val="00D4718F"/>
    <w:rsid w:val="00D47658"/>
    <w:rsid w:val="00D47FBB"/>
    <w:rsid w:val="00D50ADF"/>
    <w:rsid w:val="00D53736"/>
    <w:rsid w:val="00D5585A"/>
    <w:rsid w:val="00D55FF0"/>
    <w:rsid w:val="00D56CAF"/>
    <w:rsid w:val="00D60D1A"/>
    <w:rsid w:val="00D61101"/>
    <w:rsid w:val="00D62521"/>
    <w:rsid w:val="00D7004A"/>
    <w:rsid w:val="00D723DD"/>
    <w:rsid w:val="00D72CAC"/>
    <w:rsid w:val="00D74873"/>
    <w:rsid w:val="00D77018"/>
    <w:rsid w:val="00D80E35"/>
    <w:rsid w:val="00D81C58"/>
    <w:rsid w:val="00D82623"/>
    <w:rsid w:val="00D82C6E"/>
    <w:rsid w:val="00D83BA9"/>
    <w:rsid w:val="00D86E94"/>
    <w:rsid w:val="00D86EC4"/>
    <w:rsid w:val="00D87F54"/>
    <w:rsid w:val="00D87FC1"/>
    <w:rsid w:val="00D90142"/>
    <w:rsid w:val="00D9274E"/>
    <w:rsid w:val="00D92947"/>
    <w:rsid w:val="00D92F90"/>
    <w:rsid w:val="00D95601"/>
    <w:rsid w:val="00DA12E5"/>
    <w:rsid w:val="00DA13EB"/>
    <w:rsid w:val="00DA29B2"/>
    <w:rsid w:val="00DA2C58"/>
    <w:rsid w:val="00DA2C8C"/>
    <w:rsid w:val="00DA4BE2"/>
    <w:rsid w:val="00DA6264"/>
    <w:rsid w:val="00DA63E9"/>
    <w:rsid w:val="00DA7C56"/>
    <w:rsid w:val="00DB0A68"/>
    <w:rsid w:val="00DB205D"/>
    <w:rsid w:val="00DB2164"/>
    <w:rsid w:val="00DB3B42"/>
    <w:rsid w:val="00DB3CDE"/>
    <w:rsid w:val="00DB57CF"/>
    <w:rsid w:val="00DB7E02"/>
    <w:rsid w:val="00DC005E"/>
    <w:rsid w:val="00DC1414"/>
    <w:rsid w:val="00DC7302"/>
    <w:rsid w:val="00DC734A"/>
    <w:rsid w:val="00DD2CA8"/>
    <w:rsid w:val="00DD6086"/>
    <w:rsid w:val="00DD6ECF"/>
    <w:rsid w:val="00DD7F25"/>
    <w:rsid w:val="00DE068C"/>
    <w:rsid w:val="00DE1B68"/>
    <w:rsid w:val="00DE2000"/>
    <w:rsid w:val="00DE24C5"/>
    <w:rsid w:val="00DE3747"/>
    <w:rsid w:val="00DE4E90"/>
    <w:rsid w:val="00DE59AA"/>
    <w:rsid w:val="00DE5EE4"/>
    <w:rsid w:val="00DE744D"/>
    <w:rsid w:val="00DF5070"/>
    <w:rsid w:val="00E00371"/>
    <w:rsid w:val="00E00BDB"/>
    <w:rsid w:val="00E01E2D"/>
    <w:rsid w:val="00E02406"/>
    <w:rsid w:val="00E040A1"/>
    <w:rsid w:val="00E05DB5"/>
    <w:rsid w:val="00E109CD"/>
    <w:rsid w:val="00E1166D"/>
    <w:rsid w:val="00E14C44"/>
    <w:rsid w:val="00E1511A"/>
    <w:rsid w:val="00E15AD9"/>
    <w:rsid w:val="00E15D6B"/>
    <w:rsid w:val="00E2013D"/>
    <w:rsid w:val="00E22CFC"/>
    <w:rsid w:val="00E243DD"/>
    <w:rsid w:val="00E30AAC"/>
    <w:rsid w:val="00E32ACF"/>
    <w:rsid w:val="00E3461C"/>
    <w:rsid w:val="00E354BE"/>
    <w:rsid w:val="00E3652E"/>
    <w:rsid w:val="00E42A4B"/>
    <w:rsid w:val="00E433C1"/>
    <w:rsid w:val="00E46058"/>
    <w:rsid w:val="00E5184B"/>
    <w:rsid w:val="00E519A4"/>
    <w:rsid w:val="00E5464A"/>
    <w:rsid w:val="00E55382"/>
    <w:rsid w:val="00E55F73"/>
    <w:rsid w:val="00E56D0F"/>
    <w:rsid w:val="00E614B6"/>
    <w:rsid w:val="00E629B5"/>
    <w:rsid w:val="00E63D4B"/>
    <w:rsid w:val="00E659DE"/>
    <w:rsid w:val="00E66BC9"/>
    <w:rsid w:val="00E67B2F"/>
    <w:rsid w:val="00E71162"/>
    <w:rsid w:val="00E718A3"/>
    <w:rsid w:val="00E718CD"/>
    <w:rsid w:val="00E728F7"/>
    <w:rsid w:val="00E730EE"/>
    <w:rsid w:val="00E732D5"/>
    <w:rsid w:val="00E73C87"/>
    <w:rsid w:val="00E74122"/>
    <w:rsid w:val="00E74C9D"/>
    <w:rsid w:val="00E7607E"/>
    <w:rsid w:val="00E760F6"/>
    <w:rsid w:val="00E76839"/>
    <w:rsid w:val="00E77B86"/>
    <w:rsid w:val="00E77D13"/>
    <w:rsid w:val="00E805AB"/>
    <w:rsid w:val="00E82157"/>
    <w:rsid w:val="00E83410"/>
    <w:rsid w:val="00E834B8"/>
    <w:rsid w:val="00E83986"/>
    <w:rsid w:val="00E83999"/>
    <w:rsid w:val="00E85F85"/>
    <w:rsid w:val="00E86C18"/>
    <w:rsid w:val="00E90FE1"/>
    <w:rsid w:val="00E91FE7"/>
    <w:rsid w:val="00E94312"/>
    <w:rsid w:val="00E959E4"/>
    <w:rsid w:val="00E96FC3"/>
    <w:rsid w:val="00E97CD6"/>
    <w:rsid w:val="00EA031B"/>
    <w:rsid w:val="00EA1B70"/>
    <w:rsid w:val="00EA30CE"/>
    <w:rsid w:val="00EA35AA"/>
    <w:rsid w:val="00EA6734"/>
    <w:rsid w:val="00EA6A1E"/>
    <w:rsid w:val="00EB1160"/>
    <w:rsid w:val="00EB2457"/>
    <w:rsid w:val="00EB27EB"/>
    <w:rsid w:val="00EB410A"/>
    <w:rsid w:val="00EB6174"/>
    <w:rsid w:val="00EB6AB6"/>
    <w:rsid w:val="00EC07CD"/>
    <w:rsid w:val="00EC2D4E"/>
    <w:rsid w:val="00EC4D37"/>
    <w:rsid w:val="00EC4E43"/>
    <w:rsid w:val="00EC7475"/>
    <w:rsid w:val="00EC7EB6"/>
    <w:rsid w:val="00ED1ACA"/>
    <w:rsid w:val="00ED220B"/>
    <w:rsid w:val="00ED384F"/>
    <w:rsid w:val="00ED4E5E"/>
    <w:rsid w:val="00ED7FE2"/>
    <w:rsid w:val="00EE0E82"/>
    <w:rsid w:val="00EE2072"/>
    <w:rsid w:val="00EE2F0F"/>
    <w:rsid w:val="00EF0F02"/>
    <w:rsid w:val="00EF1AF1"/>
    <w:rsid w:val="00EF535E"/>
    <w:rsid w:val="00EF5A1F"/>
    <w:rsid w:val="00EF7DE5"/>
    <w:rsid w:val="00EF7E53"/>
    <w:rsid w:val="00F003C6"/>
    <w:rsid w:val="00F0115B"/>
    <w:rsid w:val="00F0207A"/>
    <w:rsid w:val="00F12275"/>
    <w:rsid w:val="00F123B1"/>
    <w:rsid w:val="00F1265B"/>
    <w:rsid w:val="00F141D3"/>
    <w:rsid w:val="00F157A7"/>
    <w:rsid w:val="00F16818"/>
    <w:rsid w:val="00F21361"/>
    <w:rsid w:val="00F2269C"/>
    <w:rsid w:val="00F22A34"/>
    <w:rsid w:val="00F2596C"/>
    <w:rsid w:val="00F25E2F"/>
    <w:rsid w:val="00F26964"/>
    <w:rsid w:val="00F30317"/>
    <w:rsid w:val="00F31DA1"/>
    <w:rsid w:val="00F334A8"/>
    <w:rsid w:val="00F334E9"/>
    <w:rsid w:val="00F3380B"/>
    <w:rsid w:val="00F34584"/>
    <w:rsid w:val="00F354AF"/>
    <w:rsid w:val="00F3646E"/>
    <w:rsid w:val="00F36BC6"/>
    <w:rsid w:val="00F371EC"/>
    <w:rsid w:val="00F37519"/>
    <w:rsid w:val="00F43C63"/>
    <w:rsid w:val="00F47CD7"/>
    <w:rsid w:val="00F51A21"/>
    <w:rsid w:val="00F51DDF"/>
    <w:rsid w:val="00F54026"/>
    <w:rsid w:val="00F56974"/>
    <w:rsid w:val="00F56EB9"/>
    <w:rsid w:val="00F615EA"/>
    <w:rsid w:val="00F627AE"/>
    <w:rsid w:val="00F62C89"/>
    <w:rsid w:val="00F62CD6"/>
    <w:rsid w:val="00F66E53"/>
    <w:rsid w:val="00F67AC1"/>
    <w:rsid w:val="00F67EAC"/>
    <w:rsid w:val="00F70449"/>
    <w:rsid w:val="00F70C51"/>
    <w:rsid w:val="00F70F67"/>
    <w:rsid w:val="00F7622E"/>
    <w:rsid w:val="00F8077A"/>
    <w:rsid w:val="00F80B27"/>
    <w:rsid w:val="00F80B35"/>
    <w:rsid w:val="00F87322"/>
    <w:rsid w:val="00F87412"/>
    <w:rsid w:val="00F87D19"/>
    <w:rsid w:val="00F87DB1"/>
    <w:rsid w:val="00F90655"/>
    <w:rsid w:val="00F90770"/>
    <w:rsid w:val="00F90A0C"/>
    <w:rsid w:val="00F91DE6"/>
    <w:rsid w:val="00F930A5"/>
    <w:rsid w:val="00F967CD"/>
    <w:rsid w:val="00FA0D85"/>
    <w:rsid w:val="00FA115D"/>
    <w:rsid w:val="00FA23B1"/>
    <w:rsid w:val="00FA6420"/>
    <w:rsid w:val="00FA6655"/>
    <w:rsid w:val="00FA67F2"/>
    <w:rsid w:val="00FA6E68"/>
    <w:rsid w:val="00FB2A89"/>
    <w:rsid w:val="00FB4870"/>
    <w:rsid w:val="00FC13E7"/>
    <w:rsid w:val="00FC3495"/>
    <w:rsid w:val="00FC6A98"/>
    <w:rsid w:val="00FC71DA"/>
    <w:rsid w:val="00FD2CBA"/>
    <w:rsid w:val="00FD3153"/>
    <w:rsid w:val="00FD348D"/>
    <w:rsid w:val="00FD4083"/>
    <w:rsid w:val="00FD4650"/>
    <w:rsid w:val="00FD4F90"/>
    <w:rsid w:val="00FD57CB"/>
    <w:rsid w:val="00FD5C42"/>
    <w:rsid w:val="00FD605D"/>
    <w:rsid w:val="00FD6FE0"/>
    <w:rsid w:val="00FE2F9C"/>
    <w:rsid w:val="00FE49E1"/>
    <w:rsid w:val="00FE608B"/>
    <w:rsid w:val="00FF239C"/>
    <w:rsid w:val="00FF29D0"/>
    <w:rsid w:val="00FF535E"/>
    <w:rsid w:val="00FF5E5C"/>
    <w:rsid w:val="00FF667A"/>
    <w:rsid w:val="00FF6965"/>
    <w:rsid w:val="00FF70A7"/>
    <w:rsid w:val="00FF7B35"/>
    <w:rsid w:val="00FF7D2E"/>
    <w:rsid w:val="15133B71"/>
    <w:rsid w:val="33056560"/>
    <w:rsid w:val="793E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1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1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51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51D2B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051D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1D2B"/>
    <w:rPr>
      <w:sz w:val="18"/>
      <w:szCs w:val="18"/>
    </w:rPr>
  </w:style>
  <w:style w:type="paragraph" w:customStyle="1" w:styleId="p">
    <w:name w:val="p"/>
    <w:basedOn w:val="a"/>
    <w:qFormat/>
    <w:rsid w:val="00051D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52FFC-59E5-4F26-B2C0-685E1230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3</cp:revision>
  <dcterms:created xsi:type="dcterms:W3CDTF">2026-01-19T03:27:00Z</dcterms:created>
  <dcterms:modified xsi:type="dcterms:W3CDTF">2026-01-19T07:20:00Z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D113231296784BBD9F27C87C3D407132_13</vt:lpwstr>
  </property>
  <property fmtid="{D5CDD505-2E9C-101B-9397-08002B2CF9AE}" pid="4" name="KSOTemplateDocerSaveRecord">
    <vt:lpwstr>eyJoZGlkIjoiY2I4MjlkNjAzNGFiMzljOWM5NjQ3NmFlNzUyZTVjOTMiLCJ1c2VySWQiOiI1Njg0MDY0NDcifQ==</vt:lpwstr>
  </property>
</Properties>
</file>