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休宁城投集团本部及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下属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子公司2022年公开</w:t>
      </w:r>
    </w:p>
    <w:p>
      <w:pPr>
        <w:widowControl/>
        <w:spacing w:line="4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招聘工作人员报名资格审查表</w:t>
      </w:r>
    </w:p>
    <w:p>
      <w:pPr>
        <w:widowControl/>
        <w:spacing w:line="460" w:lineRule="exact"/>
        <w:ind w:firstLine="645"/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24"/>
        <w:gridCol w:w="190"/>
        <w:gridCol w:w="221"/>
        <w:gridCol w:w="1007"/>
        <w:gridCol w:w="898"/>
        <w:gridCol w:w="684"/>
        <w:gridCol w:w="734"/>
        <w:gridCol w:w="278"/>
        <w:gridCol w:w="299"/>
        <w:gridCol w:w="362"/>
        <w:gridCol w:w="927"/>
        <w:gridCol w:w="273"/>
        <w:gridCol w:w="321"/>
        <w:gridCol w:w="1231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  别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  族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寸</w:t>
            </w:r>
          </w:p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白</w:t>
            </w:r>
          </w:p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底</w:t>
            </w:r>
          </w:p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7014" w:type="dxa"/>
            <w:gridSpan w:val="11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ind w:left="-158" w:leftChars="-75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ind w:left="78" w:leftChars="37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户籍所在地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现居住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  址</w:t>
            </w:r>
          </w:p>
        </w:tc>
        <w:tc>
          <w:tcPr>
            <w:tcW w:w="550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  历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  学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专  业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毕  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时  间</w:t>
            </w:r>
          </w:p>
        </w:tc>
        <w:tc>
          <w:tcPr>
            <w:tcW w:w="181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781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3900" w:type="dxa"/>
            <w:gridSpan w:val="6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就业失业</w:t>
            </w:r>
          </w:p>
          <w:p>
            <w:pPr>
              <w:spacing w:line="16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登记证号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起止年月</w:t>
            </w:r>
          </w:p>
        </w:tc>
        <w:tc>
          <w:tcPr>
            <w:tcW w:w="3557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在何单位（学校）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55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55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55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55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55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55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55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55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上一单位联系人及职务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是否打疫苗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 庭 主 要 成 员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称  谓</w:t>
            </w:r>
          </w:p>
        </w:tc>
        <w:tc>
          <w:tcPr>
            <w:tcW w:w="28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 系 电 话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 作 单 位 及 职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7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兴趣爱好</w:t>
            </w:r>
          </w:p>
        </w:tc>
        <w:tc>
          <w:tcPr>
            <w:tcW w:w="4012" w:type="dxa"/>
            <w:gridSpan w:val="7"/>
            <w:vAlign w:val="center"/>
          </w:tcPr>
          <w:p>
            <w:pPr>
              <w:ind w:left="-126" w:leftChars="-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ind w:left="-126" w:leftChars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其他技术职称</w:t>
            </w:r>
          </w:p>
        </w:tc>
        <w:tc>
          <w:tcPr>
            <w:tcW w:w="3641" w:type="dxa"/>
            <w:gridSpan w:val="4"/>
            <w:vAlign w:val="center"/>
          </w:tcPr>
          <w:p>
            <w:pPr>
              <w:ind w:left="-126" w:leftChars="-6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4012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求职意向</w:t>
            </w:r>
          </w:p>
        </w:tc>
        <w:tc>
          <w:tcPr>
            <w:tcW w:w="364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10611" w:type="dxa"/>
            <w:gridSpan w:val="16"/>
            <w:vAlign w:val="center"/>
          </w:tcPr>
          <w:p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申请人（签名）：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  <w:sz w:val="22"/>
              </w:rPr>
              <w:t>审核意见</w:t>
            </w:r>
          </w:p>
        </w:tc>
        <w:tc>
          <w:tcPr>
            <w:tcW w:w="905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审核人(签名)：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年    月   日</w:t>
            </w:r>
          </w:p>
        </w:tc>
      </w:tr>
    </w:tbl>
    <w:p>
      <w:pPr>
        <w:snapToGrid w:val="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MzUzZmE5ZmMyZjJhNTYyNzY2ZGMyZTAxZGI2ZGIifQ=="/>
  </w:docVars>
  <w:rsids>
    <w:rsidRoot w:val="008F31D6"/>
    <w:rsid w:val="000A40ED"/>
    <w:rsid w:val="005E4345"/>
    <w:rsid w:val="008F31D6"/>
    <w:rsid w:val="009764B0"/>
    <w:rsid w:val="069E0F48"/>
    <w:rsid w:val="0F963728"/>
    <w:rsid w:val="14720A4A"/>
    <w:rsid w:val="3284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color w:val="FF000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color w:val="FF0000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2021-12-21T10:25:00Z</dcterms:created>
  <dc:creator>YE MARCO</dc:creator>
  <cp:lastModifiedBy>HSLX</cp:lastModifiedBy>
  <dcterms:modified xsi:type="dcterms:W3CDTF">2022-06-28T00:42:05Z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CB411B9EBB294EC9AF42F81C016B0EB0</vt:lpwstr>
  </property>
</Properties>
</file>